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59065E" w14:textId="3CEA4069" w:rsidR="00AA52AF" w:rsidRPr="00196CB7" w:rsidRDefault="00985500" w:rsidP="00FD52D4">
      <w:pPr>
        <w:jc w:val="right"/>
        <w:rPr>
          <w:b/>
        </w:rPr>
      </w:pPr>
      <w:r>
        <w:rPr>
          <w:b/>
        </w:rPr>
        <w:t>Annexe 1</w:t>
      </w:r>
      <w:r w:rsidR="00484767">
        <w:rPr>
          <w:b/>
        </w:rPr>
        <w:t xml:space="preserve"> </w:t>
      </w:r>
      <w:r w:rsidR="00F6565B">
        <w:rPr>
          <w:b/>
        </w:rPr>
        <w:t xml:space="preserve">CCAP </w:t>
      </w:r>
      <w:r w:rsidR="00484767" w:rsidRPr="00196CB7">
        <w:rPr>
          <w:b/>
        </w:rPr>
        <w:t>«</w:t>
      </w:r>
      <w:r w:rsidR="00484767" w:rsidRPr="00196CB7">
        <w:rPr>
          <w:b/>
          <w:lang w:eastAsia="fr-FR"/>
        </w:rPr>
        <w:t xml:space="preserve"> Clauses</w:t>
      </w:r>
      <w:r w:rsidR="00196CB7" w:rsidRPr="00196CB7">
        <w:rPr>
          <w:b/>
          <w:lang w:eastAsia="fr-FR"/>
        </w:rPr>
        <w:t xml:space="preserve"> de Séc</w:t>
      </w:r>
      <w:r w:rsidR="000356C7">
        <w:rPr>
          <w:b/>
          <w:lang w:eastAsia="fr-FR"/>
        </w:rPr>
        <w:t>urité et de Confidentialité du S</w:t>
      </w:r>
      <w:r w:rsidR="00196CB7" w:rsidRPr="00196CB7">
        <w:rPr>
          <w:b/>
          <w:lang w:eastAsia="fr-FR"/>
        </w:rPr>
        <w:t xml:space="preserve">ystème </w:t>
      </w:r>
      <w:r w:rsidR="00484767" w:rsidRPr="00196CB7">
        <w:rPr>
          <w:b/>
          <w:lang w:eastAsia="fr-FR"/>
        </w:rPr>
        <w:t>d’Information »</w:t>
      </w:r>
    </w:p>
    <w:p w14:paraId="59965B9B" w14:textId="439871F8" w:rsidR="00064853" w:rsidRDefault="0033352B" w:rsidP="00FD52D4">
      <w:pPr>
        <w:jc w:val="right"/>
        <w:rPr>
          <w:b/>
          <w:bCs/>
        </w:rPr>
      </w:pPr>
      <w:r w:rsidRPr="0033352B">
        <w:t xml:space="preserve"> </w:t>
      </w:r>
      <w:r w:rsidR="00F64423">
        <w:rPr>
          <w:b/>
          <w:bCs/>
        </w:rPr>
        <w:t>SECURITE DU SYSTEME D’INFORMATION</w:t>
      </w:r>
    </w:p>
    <w:p w14:paraId="6FD48638" w14:textId="4A43D319" w:rsidR="0087104B" w:rsidRDefault="0033352B" w:rsidP="00FD52D4">
      <w:pPr>
        <w:jc w:val="right"/>
        <w:rPr>
          <w:b/>
          <w:bCs/>
        </w:rPr>
      </w:pPr>
      <w:r w:rsidRPr="0033352B">
        <w:rPr>
          <w:b/>
          <w:bCs/>
        </w:rPr>
        <w:t xml:space="preserve"> « </w:t>
      </w:r>
      <w:r w:rsidR="00F64423">
        <w:rPr>
          <w:b/>
          <w:bCs/>
        </w:rPr>
        <w:t>ACTE CONTRACTUEL DE CONFIDENTIALITE</w:t>
      </w:r>
      <w:r w:rsidRPr="0033352B">
        <w:rPr>
          <w:b/>
          <w:bCs/>
        </w:rPr>
        <w:t xml:space="preserve"> »</w:t>
      </w:r>
    </w:p>
    <w:p w14:paraId="43F20C95" w14:textId="3821E119" w:rsidR="0033352B" w:rsidRDefault="0033352B" w:rsidP="00FD52D4">
      <w:pPr>
        <w:pStyle w:val="Default"/>
        <w:jc w:val="both"/>
      </w:pPr>
    </w:p>
    <w:p w14:paraId="06C5454A" w14:textId="77777777" w:rsidR="00AF45F0" w:rsidRDefault="00AF45F0" w:rsidP="00FD52D4">
      <w:pPr>
        <w:pStyle w:val="Default"/>
        <w:jc w:val="both"/>
      </w:pPr>
    </w:p>
    <w:p w14:paraId="04DA7299" w14:textId="07CBF8F2" w:rsidR="0033352B" w:rsidRDefault="0033352B" w:rsidP="00AF45F0">
      <w:pPr>
        <w:jc w:val="both"/>
        <w:rPr>
          <w:sz w:val="20"/>
          <w:szCs w:val="20"/>
        </w:rPr>
      </w:pPr>
      <w:r w:rsidRPr="0033352B">
        <w:rPr>
          <w:sz w:val="20"/>
          <w:szCs w:val="20"/>
        </w:rPr>
        <w:t>L</w:t>
      </w:r>
      <w:r w:rsidR="00064853">
        <w:rPr>
          <w:sz w:val="20"/>
          <w:szCs w:val="20"/>
        </w:rPr>
        <w:t>e</w:t>
      </w:r>
      <w:r w:rsidRPr="0033352B">
        <w:rPr>
          <w:sz w:val="20"/>
          <w:szCs w:val="20"/>
        </w:rPr>
        <w:t xml:space="preserve"> présent </w:t>
      </w:r>
      <w:r w:rsidR="00064853">
        <w:rPr>
          <w:sz w:val="20"/>
          <w:szCs w:val="20"/>
        </w:rPr>
        <w:t>document</w:t>
      </w:r>
      <w:r w:rsidRPr="0033352B">
        <w:rPr>
          <w:sz w:val="20"/>
          <w:szCs w:val="20"/>
        </w:rPr>
        <w:t xml:space="preserve"> constitue l’acte </w:t>
      </w:r>
      <w:r w:rsidR="00AF45F0">
        <w:rPr>
          <w:sz w:val="20"/>
          <w:szCs w:val="20"/>
        </w:rPr>
        <w:t>contractuel de confidentialité entre :</w:t>
      </w:r>
    </w:p>
    <w:p w14:paraId="3DE292AE" w14:textId="77777777" w:rsidR="00AF45F0" w:rsidRDefault="00AF45F0" w:rsidP="00AF45F0">
      <w:pPr>
        <w:jc w:val="both"/>
        <w:rPr>
          <w:sz w:val="20"/>
          <w:szCs w:val="20"/>
        </w:rPr>
      </w:pPr>
    </w:p>
    <w:p w14:paraId="485E87D2" w14:textId="2F3C64A2" w:rsidR="00AF45F0" w:rsidRPr="00AF45F0" w:rsidRDefault="00AF45F0" w:rsidP="00AF45F0">
      <w:pPr>
        <w:pStyle w:val="Sansinterligne"/>
        <w:rPr>
          <w:b/>
          <w:bCs/>
          <w:sz w:val="20"/>
          <w:szCs w:val="20"/>
        </w:rPr>
      </w:pPr>
      <w:r>
        <w:rPr>
          <w:b/>
          <w:bCs/>
          <w:sz w:val="20"/>
          <w:szCs w:val="20"/>
        </w:rPr>
        <w:t>L</w:t>
      </w:r>
      <w:r w:rsidRPr="00AF45F0">
        <w:rPr>
          <w:b/>
          <w:bCs/>
          <w:sz w:val="20"/>
          <w:szCs w:val="20"/>
        </w:rPr>
        <w:t>'organisme :</w:t>
      </w:r>
    </w:p>
    <w:p w14:paraId="674249EE" w14:textId="152327D4" w:rsidR="00AF45F0" w:rsidRDefault="00AF45F0" w:rsidP="00AF45F0">
      <w:pPr>
        <w:pStyle w:val="Sansinterligne"/>
        <w:rPr>
          <w:sz w:val="20"/>
          <w:szCs w:val="20"/>
        </w:rPr>
      </w:pPr>
      <w:r w:rsidRPr="00AF45F0">
        <w:rPr>
          <w:sz w:val="20"/>
          <w:szCs w:val="20"/>
        </w:rPr>
        <w:t>Caisse d’</w:t>
      </w:r>
      <w:r w:rsidR="00401E39">
        <w:rPr>
          <w:sz w:val="20"/>
          <w:szCs w:val="20"/>
        </w:rPr>
        <w:t>A</w:t>
      </w:r>
      <w:r w:rsidRPr="00AF45F0">
        <w:rPr>
          <w:sz w:val="20"/>
          <w:szCs w:val="20"/>
        </w:rPr>
        <w:t xml:space="preserve">llocations </w:t>
      </w:r>
      <w:r w:rsidR="00401E39">
        <w:rPr>
          <w:sz w:val="20"/>
          <w:szCs w:val="20"/>
        </w:rPr>
        <w:t>F</w:t>
      </w:r>
      <w:r w:rsidRPr="00AF45F0">
        <w:rPr>
          <w:sz w:val="20"/>
          <w:szCs w:val="20"/>
        </w:rPr>
        <w:t>amiliale</w:t>
      </w:r>
      <w:r w:rsidR="00401E39">
        <w:rPr>
          <w:sz w:val="20"/>
          <w:szCs w:val="20"/>
        </w:rPr>
        <w:t>s</w:t>
      </w:r>
      <w:r w:rsidRPr="00AF45F0">
        <w:rPr>
          <w:sz w:val="20"/>
          <w:szCs w:val="20"/>
        </w:rPr>
        <w:t xml:space="preserve"> du Var</w:t>
      </w:r>
    </w:p>
    <w:p w14:paraId="53157448" w14:textId="614C5946" w:rsidR="00AF45F0" w:rsidRDefault="00F92F02" w:rsidP="00AF45F0">
      <w:pPr>
        <w:pStyle w:val="Sansinterligne"/>
        <w:rPr>
          <w:sz w:val="20"/>
          <w:szCs w:val="20"/>
        </w:rPr>
      </w:pPr>
      <w:r>
        <w:rPr>
          <w:sz w:val="20"/>
          <w:szCs w:val="20"/>
        </w:rPr>
        <w:t>75 chemin de La Loubière</w:t>
      </w:r>
      <w:r w:rsidR="00AF45F0" w:rsidRPr="00AF45F0">
        <w:rPr>
          <w:sz w:val="20"/>
          <w:szCs w:val="20"/>
        </w:rPr>
        <w:t xml:space="preserve"> - 830</w:t>
      </w:r>
      <w:r>
        <w:rPr>
          <w:sz w:val="20"/>
          <w:szCs w:val="20"/>
        </w:rPr>
        <w:t>00</w:t>
      </w:r>
      <w:r w:rsidR="00AF45F0" w:rsidRPr="00AF45F0">
        <w:rPr>
          <w:sz w:val="20"/>
          <w:szCs w:val="20"/>
        </w:rPr>
        <w:t xml:space="preserve"> Toulon</w:t>
      </w:r>
    </w:p>
    <w:p w14:paraId="0CA8CFE3" w14:textId="433BF44F" w:rsidR="00AF45F0" w:rsidRDefault="00AF45F0" w:rsidP="00AF45F0">
      <w:pPr>
        <w:pStyle w:val="Sansinterligne"/>
        <w:rPr>
          <w:sz w:val="20"/>
          <w:szCs w:val="20"/>
        </w:rPr>
      </w:pPr>
    </w:p>
    <w:p w14:paraId="6E18410E" w14:textId="4DC0CB4F" w:rsidR="00AF45F0" w:rsidRDefault="00AF45F0" w:rsidP="00AF45F0">
      <w:pPr>
        <w:pStyle w:val="Sansinterligne"/>
        <w:rPr>
          <w:sz w:val="20"/>
          <w:szCs w:val="20"/>
        </w:rPr>
      </w:pPr>
      <w:r>
        <w:rPr>
          <w:sz w:val="20"/>
          <w:szCs w:val="20"/>
        </w:rPr>
        <w:t>Représenté par Monsieur Julien ORLANDINI, agissant en sa qualité de Directeur,</w:t>
      </w:r>
    </w:p>
    <w:p w14:paraId="78447A06" w14:textId="77777777" w:rsidR="005E6A51" w:rsidRDefault="005E6A51" w:rsidP="00AF45F0">
      <w:pPr>
        <w:pStyle w:val="Sansinterligne"/>
        <w:rPr>
          <w:sz w:val="20"/>
          <w:szCs w:val="20"/>
        </w:rPr>
      </w:pPr>
    </w:p>
    <w:p w14:paraId="2E2E87DF" w14:textId="7FD7C155" w:rsidR="00AF45F0" w:rsidRPr="00AF45F0" w:rsidRDefault="00AF45F0" w:rsidP="00AF45F0">
      <w:pPr>
        <w:pStyle w:val="Sansinterligne"/>
        <w:jc w:val="right"/>
        <w:rPr>
          <w:sz w:val="20"/>
          <w:szCs w:val="20"/>
        </w:rPr>
      </w:pPr>
      <w:r w:rsidRPr="00AF45F0">
        <w:rPr>
          <w:sz w:val="20"/>
          <w:szCs w:val="20"/>
        </w:rPr>
        <w:t>Ci-après dénommée «l’o</w:t>
      </w:r>
      <w:r w:rsidR="00401E39">
        <w:rPr>
          <w:sz w:val="20"/>
          <w:szCs w:val="20"/>
        </w:rPr>
        <w:t>rganisme</w:t>
      </w:r>
      <w:r w:rsidRPr="00AF45F0">
        <w:rPr>
          <w:sz w:val="20"/>
          <w:szCs w:val="20"/>
        </w:rPr>
        <w:t>»,</w:t>
      </w:r>
    </w:p>
    <w:p w14:paraId="4A1F4968" w14:textId="77777777" w:rsidR="00AF45F0" w:rsidRPr="00AF45F0" w:rsidRDefault="00AF45F0" w:rsidP="00AF45F0">
      <w:pPr>
        <w:pStyle w:val="Sansinterligne"/>
        <w:rPr>
          <w:sz w:val="20"/>
          <w:szCs w:val="20"/>
        </w:rPr>
      </w:pPr>
    </w:p>
    <w:p w14:paraId="2D4FFAFE" w14:textId="77777777" w:rsidR="00AF45F0" w:rsidRPr="00AF45F0" w:rsidRDefault="00AF45F0" w:rsidP="00AF45F0">
      <w:pPr>
        <w:pStyle w:val="Sansinterligne"/>
        <w:rPr>
          <w:b/>
          <w:bCs/>
          <w:sz w:val="20"/>
          <w:szCs w:val="20"/>
        </w:rPr>
      </w:pPr>
      <w:r w:rsidRPr="00271938">
        <w:rPr>
          <w:b/>
          <w:bCs/>
          <w:sz w:val="20"/>
          <w:szCs w:val="20"/>
          <w:highlight w:val="cyan"/>
        </w:rPr>
        <w:t>Et l'entreprise :</w:t>
      </w:r>
      <w:r w:rsidRPr="00AF45F0">
        <w:rPr>
          <w:b/>
          <w:bCs/>
          <w:sz w:val="20"/>
          <w:szCs w:val="20"/>
        </w:rPr>
        <w:t xml:space="preserve"> </w:t>
      </w:r>
    </w:p>
    <w:p w14:paraId="11993B09" w14:textId="77777777" w:rsidR="00AF45F0" w:rsidRPr="00AF45F0" w:rsidRDefault="00AF45F0" w:rsidP="00AF45F0">
      <w:pPr>
        <w:jc w:val="both"/>
        <w:rPr>
          <w:sz w:val="20"/>
          <w:szCs w:val="20"/>
        </w:rPr>
      </w:pPr>
    </w:p>
    <w:p w14:paraId="1817E199" w14:textId="6FD3B882" w:rsidR="00AF45F0" w:rsidRDefault="00AF45F0" w:rsidP="00AF45F0">
      <w:pPr>
        <w:jc w:val="right"/>
        <w:rPr>
          <w:sz w:val="20"/>
          <w:szCs w:val="20"/>
        </w:rPr>
      </w:pPr>
      <w:r w:rsidRPr="00AF45F0">
        <w:rPr>
          <w:sz w:val="20"/>
          <w:szCs w:val="20"/>
        </w:rPr>
        <w:t>Ci-après dénommée «</w:t>
      </w:r>
      <w:r w:rsidR="00F85F10">
        <w:rPr>
          <w:sz w:val="20"/>
          <w:szCs w:val="20"/>
        </w:rPr>
        <w:t>P</w:t>
      </w:r>
      <w:r w:rsidRPr="00AF45F0">
        <w:rPr>
          <w:sz w:val="20"/>
          <w:szCs w:val="20"/>
        </w:rPr>
        <w:t>restataire»</w:t>
      </w:r>
    </w:p>
    <w:p w14:paraId="2B337D97" w14:textId="58FFED1E" w:rsidR="00AF45F0" w:rsidRDefault="00AF45F0" w:rsidP="00AF45F0">
      <w:pPr>
        <w:jc w:val="both"/>
        <w:rPr>
          <w:sz w:val="20"/>
          <w:szCs w:val="20"/>
        </w:rPr>
      </w:pPr>
    </w:p>
    <w:p w14:paraId="6D386B71" w14:textId="0C5BC1C4" w:rsidR="00AF45F0" w:rsidRPr="00AF45F0" w:rsidRDefault="00AF45F0" w:rsidP="00AF45F0">
      <w:pPr>
        <w:jc w:val="both"/>
        <w:rPr>
          <w:b/>
          <w:bCs/>
          <w:sz w:val="20"/>
          <w:szCs w:val="20"/>
        </w:rPr>
      </w:pPr>
      <w:r w:rsidRPr="00AF45F0">
        <w:rPr>
          <w:b/>
          <w:bCs/>
          <w:sz w:val="20"/>
          <w:szCs w:val="20"/>
        </w:rPr>
        <w:t>Préambule :</w:t>
      </w:r>
    </w:p>
    <w:p w14:paraId="2D9CD4C5" w14:textId="281AC481" w:rsidR="007429EE" w:rsidRPr="007429EE" w:rsidRDefault="007429EE" w:rsidP="007429EE">
      <w:pPr>
        <w:jc w:val="both"/>
        <w:rPr>
          <w:sz w:val="20"/>
          <w:szCs w:val="20"/>
        </w:rPr>
      </w:pPr>
      <w:r w:rsidRPr="007429EE">
        <w:rPr>
          <w:sz w:val="20"/>
          <w:szCs w:val="20"/>
        </w:rPr>
        <w:t>Etant donné que l’organisme a demandé au Prestataire d'exécuter des travaux ou services, ci-après dénommée la «</w:t>
      </w:r>
      <w:r w:rsidR="00EE3F71">
        <w:rPr>
          <w:sz w:val="20"/>
          <w:szCs w:val="20"/>
        </w:rPr>
        <w:t>p</w:t>
      </w:r>
      <w:r w:rsidRPr="007429EE">
        <w:rPr>
          <w:sz w:val="20"/>
          <w:szCs w:val="20"/>
        </w:rPr>
        <w:t>restation» ;</w:t>
      </w:r>
    </w:p>
    <w:p w14:paraId="749B6739" w14:textId="195E794B" w:rsidR="007429EE" w:rsidRPr="007429EE" w:rsidRDefault="007429EE" w:rsidP="007429EE">
      <w:pPr>
        <w:jc w:val="both"/>
        <w:rPr>
          <w:sz w:val="20"/>
          <w:szCs w:val="20"/>
        </w:rPr>
      </w:pPr>
      <w:r w:rsidRPr="007429EE">
        <w:rPr>
          <w:sz w:val="20"/>
          <w:szCs w:val="20"/>
        </w:rPr>
        <w:t xml:space="preserve">Que pour l'exécution de la </w:t>
      </w:r>
      <w:r w:rsidR="00EE3F71">
        <w:rPr>
          <w:sz w:val="20"/>
          <w:szCs w:val="20"/>
        </w:rPr>
        <w:t>p</w:t>
      </w:r>
      <w:r w:rsidRPr="007429EE">
        <w:rPr>
          <w:sz w:val="20"/>
          <w:szCs w:val="20"/>
        </w:rPr>
        <w:t>restation, le Prestataire est amené à intervenir dans les locaux de l’organisme et</w:t>
      </w:r>
      <w:r w:rsidR="00AF45F0">
        <w:rPr>
          <w:sz w:val="20"/>
          <w:szCs w:val="20"/>
        </w:rPr>
        <w:t>/ou</w:t>
      </w:r>
      <w:r w:rsidRPr="007429EE">
        <w:rPr>
          <w:sz w:val="20"/>
          <w:szCs w:val="20"/>
        </w:rPr>
        <w:t xml:space="preserve"> à se voir remettre des informations, sous quelque forme que ce soit, qui appartiennent à l’organisme ou dont il est le garant et qui présentent un caractère confidentiel</w:t>
      </w:r>
      <w:r w:rsidR="00AF45F0">
        <w:rPr>
          <w:sz w:val="20"/>
          <w:szCs w:val="20"/>
        </w:rPr>
        <w:t xml:space="preserve"> </w:t>
      </w:r>
      <w:r w:rsidRPr="007429EE">
        <w:rPr>
          <w:sz w:val="20"/>
          <w:szCs w:val="20"/>
        </w:rPr>
        <w:t>;</w:t>
      </w:r>
    </w:p>
    <w:p w14:paraId="08D3F7DC" w14:textId="63C2BBD5" w:rsidR="007429EE" w:rsidRPr="007429EE" w:rsidRDefault="007429EE" w:rsidP="007429EE">
      <w:pPr>
        <w:jc w:val="both"/>
        <w:rPr>
          <w:sz w:val="20"/>
          <w:szCs w:val="20"/>
        </w:rPr>
      </w:pPr>
      <w:r w:rsidRPr="007429EE">
        <w:rPr>
          <w:sz w:val="20"/>
          <w:szCs w:val="20"/>
        </w:rPr>
        <w:t>Que la divulgation du contenu de ces informations, des informations de toute nature relative à l'activité de l’organisme, des informations détenues par l’organisme est susceptible de nuire aux intérêts dudit organisme et de ceux d’autres personnes</w:t>
      </w:r>
      <w:r w:rsidR="00AF45F0">
        <w:rPr>
          <w:sz w:val="20"/>
          <w:szCs w:val="20"/>
        </w:rPr>
        <w:t xml:space="preserve"> </w:t>
      </w:r>
      <w:r w:rsidRPr="007429EE">
        <w:rPr>
          <w:sz w:val="20"/>
          <w:szCs w:val="20"/>
        </w:rPr>
        <w:t>;</w:t>
      </w:r>
    </w:p>
    <w:p w14:paraId="46D87A07" w14:textId="58C5D0E6" w:rsidR="007429EE" w:rsidRDefault="007429EE" w:rsidP="007429EE">
      <w:pPr>
        <w:jc w:val="both"/>
        <w:rPr>
          <w:sz w:val="20"/>
          <w:szCs w:val="20"/>
        </w:rPr>
      </w:pPr>
      <w:r w:rsidRPr="007429EE">
        <w:rPr>
          <w:sz w:val="20"/>
          <w:szCs w:val="20"/>
        </w:rPr>
        <w:t>En conséquence, le Prestataire reconnaît que la communication de ces informations et l'accès aux locaux de l’organisme lui impose une obligation de confidentialité dans les termes et conditions ci-après, ce qu'il accepte expressément :</w:t>
      </w:r>
    </w:p>
    <w:p w14:paraId="37EBE894" w14:textId="77777777" w:rsidR="004C099C" w:rsidRPr="007429EE" w:rsidRDefault="004C099C" w:rsidP="004C099C">
      <w:pPr>
        <w:pStyle w:val="Sansinterligne"/>
      </w:pPr>
    </w:p>
    <w:p w14:paraId="0D76D817" w14:textId="7980A04F" w:rsidR="007429EE" w:rsidRPr="00AF45F0" w:rsidRDefault="007429EE" w:rsidP="007429EE">
      <w:pPr>
        <w:jc w:val="both"/>
        <w:rPr>
          <w:b/>
          <w:bCs/>
          <w:sz w:val="20"/>
          <w:szCs w:val="20"/>
        </w:rPr>
      </w:pPr>
      <w:r w:rsidRPr="00AF45F0">
        <w:rPr>
          <w:b/>
          <w:bCs/>
          <w:sz w:val="20"/>
          <w:szCs w:val="20"/>
        </w:rPr>
        <w:t>Vu l’article 226-13 du code pénal,</w:t>
      </w:r>
    </w:p>
    <w:p w14:paraId="4C66F087" w14:textId="41281054" w:rsidR="007429EE" w:rsidRDefault="007429EE" w:rsidP="004C099C">
      <w:pPr>
        <w:pStyle w:val="Sansinterligne"/>
      </w:pPr>
    </w:p>
    <w:p w14:paraId="3907321E" w14:textId="2B2A322A" w:rsidR="00AF45F0" w:rsidRPr="00AF45F0" w:rsidRDefault="00AF45F0" w:rsidP="00FD52D4">
      <w:pPr>
        <w:jc w:val="both"/>
        <w:rPr>
          <w:b/>
          <w:bCs/>
          <w:sz w:val="20"/>
          <w:szCs w:val="20"/>
        </w:rPr>
      </w:pPr>
      <w:r w:rsidRPr="00AF45F0">
        <w:rPr>
          <w:b/>
          <w:bCs/>
          <w:sz w:val="20"/>
          <w:szCs w:val="20"/>
        </w:rPr>
        <w:t>Il est convenu ce qui suit :</w:t>
      </w:r>
    </w:p>
    <w:p w14:paraId="7F5C0386" w14:textId="78E78103" w:rsidR="0033352B" w:rsidRDefault="00C14C33" w:rsidP="00A11FFF">
      <w:pPr>
        <w:pStyle w:val="Default"/>
        <w:jc w:val="both"/>
        <w:rPr>
          <w:b/>
          <w:bCs/>
          <w:sz w:val="20"/>
          <w:szCs w:val="20"/>
        </w:rPr>
      </w:pPr>
      <w:r>
        <w:rPr>
          <w:b/>
          <w:bCs/>
          <w:sz w:val="20"/>
          <w:szCs w:val="20"/>
        </w:rPr>
        <w:t xml:space="preserve">1. </w:t>
      </w:r>
      <w:r w:rsidR="0033352B" w:rsidRPr="0033352B">
        <w:rPr>
          <w:b/>
          <w:bCs/>
          <w:sz w:val="20"/>
          <w:szCs w:val="20"/>
        </w:rPr>
        <w:t xml:space="preserve">Objet </w:t>
      </w:r>
    </w:p>
    <w:p w14:paraId="0E122AFD" w14:textId="77777777" w:rsidR="00A11FFF" w:rsidRPr="0033352B" w:rsidRDefault="00A11FFF" w:rsidP="00A11FFF">
      <w:pPr>
        <w:pStyle w:val="Default"/>
        <w:ind w:left="720"/>
        <w:jc w:val="both"/>
        <w:rPr>
          <w:sz w:val="20"/>
          <w:szCs w:val="20"/>
        </w:rPr>
      </w:pPr>
    </w:p>
    <w:p w14:paraId="31341E64" w14:textId="4710D2A4" w:rsidR="004C099C" w:rsidRPr="004C099C" w:rsidRDefault="004C099C" w:rsidP="004C099C">
      <w:pPr>
        <w:jc w:val="both"/>
        <w:rPr>
          <w:sz w:val="20"/>
          <w:szCs w:val="20"/>
        </w:rPr>
      </w:pPr>
      <w:r w:rsidRPr="004C099C">
        <w:rPr>
          <w:sz w:val="20"/>
          <w:szCs w:val="20"/>
        </w:rPr>
        <w:t xml:space="preserve">L'objet des présentes est d'organiser la protection des informations confidentielles que l’organisme est </w:t>
      </w:r>
      <w:r w:rsidR="00774E12" w:rsidRPr="004C099C">
        <w:rPr>
          <w:sz w:val="20"/>
          <w:szCs w:val="20"/>
        </w:rPr>
        <w:t>amené</w:t>
      </w:r>
      <w:r w:rsidRPr="004C099C">
        <w:rPr>
          <w:sz w:val="20"/>
          <w:szCs w:val="20"/>
        </w:rPr>
        <w:t xml:space="preserve"> à communiquer au Prestataire dans le cadre </w:t>
      </w:r>
      <w:r>
        <w:rPr>
          <w:sz w:val="20"/>
          <w:szCs w:val="20"/>
        </w:rPr>
        <w:t>des</w:t>
      </w:r>
      <w:r w:rsidRPr="004C099C">
        <w:rPr>
          <w:sz w:val="20"/>
          <w:szCs w:val="20"/>
        </w:rPr>
        <w:t xml:space="preserve"> </w:t>
      </w:r>
      <w:r>
        <w:rPr>
          <w:sz w:val="20"/>
          <w:szCs w:val="20"/>
        </w:rPr>
        <w:t>p</w:t>
      </w:r>
      <w:r w:rsidRPr="004C099C">
        <w:rPr>
          <w:sz w:val="20"/>
          <w:szCs w:val="20"/>
        </w:rPr>
        <w:t>restation</w:t>
      </w:r>
      <w:r>
        <w:rPr>
          <w:sz w:val="20"/>
          <w:szCs w:val="20"/>
        </w:rPr>
        <w:t xml:space="preserve"> confiées</w:t>
      </w:r>
      <w:r w:rsidRPr="004C099C">
        <w:rPr>
          <w:sz w:val="20"/>
          <w:szCs w:val="20"/>
        </w:rPr>
        <w:t>.</w:t>
      </w:r>
    </w:p>
    <w:p w14:paraId="30F9DF74" w14:textId="3C4FF136" w:rsidR="004C099C" w:rsidRDefault="004C099C" w:rsidP="004C099C">
      <w:pPr>
        <w:jc w:val="both"/>
        <w:rPr>
          <w:sz w:val="20"/>
          <w:szCs w:val="20"/>
        </w:rPr>
      </w:pPr>
      <w:r w:rsidRPr="004C099C">
        <w:rPr>
          <w:sz w:val="20"/>
          <w:szCs w:val="20"/>
        </w:rPr>
        <w:t>En cas de contradiction entre les dispositions des présentes et les dispositions figurant sur les informations communiquées, les dispositions du présent contrat ont force de loi entre les parties. Elles s'appliqueront automatiquement à toute information communiquée dans le cadre des présentes</w:t>
      </w:r>
    </w:p>
    <w:p w14:paraId="371D8A13" w14:textId="77777777" w:rsidR="0075419B" w:rsidRDefault="0075419B" w:rsidP="004C099C">
      <w:pPr>
        <w:jc w:val="both"/>
        <w:rPr>
          <w:sz w:val="20"/>
          <w:szCs w:val="20"/>
        </w:rPr>
      </w:pPr>
    </w:p>
    <w:p w14:paraId="50E8D2C8" w14:textId="6E1521A9" w:rsidR="00787587" w:rsidRDefault="00787587" w:rsidP="00787587">
      <w:pPr>
        <w:pStyle w:val="Default"/>
        <w:jc w:val="both"/>
        <w:rPr>
          <w:b/>
          <w:bCs/>
          <w:sz w:val="20"/>
          <w:szCs w:val="20"/>
        </w:rPr>
      </w:pPr>
      <w:r w:rsidRPr="00287C10">
        <w:rPr>
          <w:b/>
          <w:bCs/>
          <w:sz w:val="20"/>
          <w:szCs w:val="20"/>
        </w:rPr>
        <w:lastRenderedPageBreak/>
        <w:t>2. Description des prestations</w:t>
      </w:r>
    </w:p>
    <w:p w14:paraId="3BB92FDB" w14:textId="77777777" w:rsidR="00907CE0" w:rsidRPr="00907CE0" w:rsidRDefault="00907CE0" w:rsidP="00787587">
      <w:pPr>
        <w:pStyle w:val="Default"/>
        <w:jc w:val="both"/>
        <w:rPr>
          <w:b/>
          <w:bCs/>
          <w:sz w:val="20"/>
          <w:szCs w:val="20"/>
        </w:rPr>
      </w:pPr>
    </w:p>
    <w:p w14:paraId="1B92C124" w14:textId="41103710" w:rsidR="00DD6C51" w:rsidRDefault="00787587" w:rsidP="008B2E1B">
      <w:pPr>
        <w:spacing w:after="0" w:line="240" w:lineRule="auto"/>
        <w:jc w:val="both"/>
        <w:rPr>
          <w:rFonts w:ascii="Calibri" w:hAnsi="Calibri" w:cs="Calibri"/>
          <w:sz w:val="20"/>
          <w:szCs w:val="20"/>
        </w:rPr>
      </w:pPr>
      <w:r w:rsidRPr="00E22412">
        <w:rPr>
          <w:rFonts w:ascii="Calibri" w:hAnsi="Calibri" w:cs="Calibri"/>
          <w:sz w:val="20"/>
          <w:szCs w:val="20"/>
        </w:rPr>
        <w:t xml:space="preserve">Le Prestataire est autorisé à traiter pour le compte de l’organisme, les informations et données </w:t>
      </w:r>
      <w:r w:rsidR="00907CE0" w:rsidRPr="00E22412">
        <w:rPr>
          <w:rFonts w:ascii="Calibri" w:hAnsi="Calibri" w:cs="Calibri"/>
          <w:sz w:val="20"/>
          <w:szCs w:val="20"/>
        </w:rPr>
        <w:t>qui lui sont communiquées au titre des</w:t>
      </w:r>
      <w:r w:rsidRPr="00E22412">
        <w:rPr>
          <w:rFonts w:ascii="Calibri" w:hAnsi="Calibri" w:cs="Calibri"/>
          <w:sz w:val="20"/>
          <w:szCs w:val="20"/>
        </w:rPr>
        <w:t xml:space="preserve"> prestations</w:t>
      </w:r>
      <w:r w:rsidR="0087785E" w:rsidRPr="00E22412">
        <w:rPr>
          <w:rFonts w:ascii="Calibri" w:hAnsi="Calibri" w:cs="Calibri"/>
          <w:sz w:val="20"/>
          <w:szCs w:val="20"/>
        </w:rPr>
        <w:t xml:space="preserve"> </w:t>
      </w:r>
      <w:r w:rsidR="0075419B">
        <w:rPr>
          <w:rFonts w:ascii="Calibri" w:hAnsi="Calibri" w:cs="Calibri"/>
          <w:sz w:val="20"/>
          <w:szCs w:val="20"/>
        </w:rPr>
        <w:t xml:space="preserve">de la procédure </w:t>
      </w:r>
      <w:r w:rsidR="00967ABA">
        <w:rPr>
          <w:rFonts w:ascii="Calibri" w:hAnsi="Calibri" w:cs="Calibri"/>
          <w:sz w:val="20"/>
          <w:szCs w:val="20"/>
        </w:rPr>
        <w:t>ACPA 25-02</w:t>
      </w:r>
      <w:r w:rsidR="00463EF1">
        <w:rPr>
          <w:rFonts w:ascii="Calibri" w:hAnsi="Calibri" w:cs="Calibri"/>
          <w:sz w:val="20"/>
          <w:szCs w:val="20"/>
        </w:rPr>
        <w:t xml:space="preserve"> </w:t>
      </w:r>
      <w:r w:rsidR="00ED07D8" w:rsidRPr="001A0AB8">
        <w:rPr>
          <w:rFonts w:ascii="Calibri" w:hAnsi="Calibri" w:cs="Calibri"/>
          <w:bCs/>
          <w:iCs/>
          <w:sz w:val="20"/>
          <w:szCs w:val="20"/>
        </w:rPr>
        <w:t>Interventions physiques sur déclenchement d’alarme, rondes, ouverture et fermeture de locaux</w:t>
      </w:r>
      <w:r w:rsidR="00ED07D8">
        <w:rPr>
          <w:rFonts w:ascii="Calibri" w:hAnsi="Calibri" w:cs="Calibri"/>
          <w:bCs/>
          <w:iCs/>
          <w:sz w:val="20"/>
          <w:szCs w:val="20"/>
        </w:rPr>
        <w:t>.</w:t>
      </w:r>
    </w:p>
    <w:p w14:paraId="13388FD2" w14:textId="77777777" w:rsidR="0003292D" w:rsidRDefault="0003292D" w:rsidP="008B2E1B">
      <w:pPr>
        <w:spacing w:after="0" w:line="240" w:lineRule="auto"/>
        <w:jc w:val="both"/>
        <w:rPr>
          <w:rFonts w:ascii="Calibri" w:hAnsi="Calibri" w:cs="Calibri"/>
          <w:sz w:val="20"/>
          <w:szCs w:val="20"/>
        </w:rPr>
      </w:pPr>
    </w:p>
    <w:p w14:paraId="5C0FE386" w14:textId="6936E94D" w:rsidR="00077C0A" w:rsidRPr="00077C0A" w:rsidRDefault="00C14C33" w:rsidP="00077C0A">
      <w:pPr>
        <w:pStyle w:val="Default"/>
        <w:jc w:val="both"/>
        <w:rPr>
          <w:b/>
          <w:bCs/>
          <w:sz w:val="20"/>
          <w:szCs w:val="20"/>
        </w:rPr>
      </w:pPr>
      <w:r>
        <w:rPr>
          <w:b/>
          <w:bCs/>
          <w:sz w:val="20"/>
          <w:szCs w:val="20"/>
        </w:rPr>
        <w:t>3</w:t>
      </w:r>
      <w:r w:rsidR="00077C0A" w:rsidRPr="00077C0A">
        <w:rPr>
          <w:b/>
          <w:bCs/>
          <w:sz w:val="20"/>
          <w:szCs w:val="20"/>
        </w:rPr>
        <w:t>.</w:t>
      </w:r>
      <w:r w:rsidR="00077C0A">
        <w:rPr>
          <w:b/>
          <w:bCs/>
          <w:sz w:val="20"/>
          <w:szCs w:val="20"/>
        </w:rPr>
        <w:t xml:space="preserve"> </w:t>
      </w:r>
      <w:r w:rsidR="00077C0A" w:rsidRPr="00077C0A">
        <w:rPr>
          <w:b/>
          <w:bCs/>
          <w:sz w:val="20"/>
          <w:szCs w:val="20"/>
        </w:rPr>
        <w:t>Information Confidentielle</w:t>
      </w:r>
    </w:p>
    <w:p w14:paraId="6898655E" w14:textId="77777777" w:rsidR="00077C0A" w:rsidRPr="00077C0A" w:rsidRDefault="00077C0A" w:rsidP="00077C0A">
      <w:pPr>
        <w:pStyle w:val="Default"/>
        <w:jc w:val="both"/>
        <w:rPr>
          <w:b/>
          <w:bCs/>
          <w:sz w:val="20"/>
          <w:szCs w:val="20"/>
        </w:rPr>
      </w:pPr>
    </w:p>
    <w:p w14:paraId="3975B13F" w14:textId="6CEE155E" w:rsidR="00077C0A" w:rsidRPr="00077C0A" w:rsidRDefault="00077C0A" w:rsidP="00077C0A">
      <w:pPr>
        <w:pStyle w:val="Default"/>
        <w:jc w:val="both"/>
        <w:rPr>
          <w:sz w:val="20"/>
          <w:szCs w:val="20"/>
        </w:rPr>
      </w:pPr>
      <w:r w:rsidRPr="00077C0A">
        <w:rPr>
          <w:sz w:val="20"/>
          <w:szCs w:val="20"/>
        </w:rPr>
        <w:t xml:space="preserve">Le terme "Information Confidentielle" est défini comme toute information de quelque nature que ce soit et quelle que soit sa forme, écrite ou orale, y compris, sans que cela ne soit limitatif, tout écrit, note, copie, rapport, document, étude, analyse, dessin, lettre, listing, logiciel, spécifications, chiffre, graphique, enregistrement sonore et/ou reproduction picturale, quel que soit son support, communiquée dans le cadre de la Prestation ou connue par le prestataire du fait de sa disponibilité dans un local </w:t>
      </w:r>
      <w:r w:rsidR="00033B98">
        <w:rPr>
          <w:sz w:val="20"/>
          <w:szCs w:val="20"/>
        </w:rPr>
        <w:t xml:space="preserve">qui lui est </w:t>
      </w:r>
      <w:r w:rsidRPr="00077C0A">
        <w:rPr>
          <w:sz w:val="20"/>
          <w:szCs w:val="20"/>
        </w:rPr>
        <w:t>accessible.</w:t>
      </w:r>
    </w:p>
    <w:p w14:paraId="731D9F84" w14:textId="77777777" w:rsidR="00077C0A" w:rsidRPr="00077C0A" w:rsidRDefault="00077C0A" w:rsidP="00077C0A">
      <w:pPr>
        <w:pStyle w:val="Default"/>
        <w:jc w:val="both"/>
        <w:rPr>
          <w:sz w:val="20"/>
          <w:szCs w:val="20"/>
        </w:rPr>
      </w:pPr>
    </w:p>
    <w:p w14:paraId="527D7ECB" w14:textId="37D54C5F" w:rsidR="00077C0A" w:rsidRPr="00077C0A" w:rsidRDefault="00077C0A" w:rsidP="00077C0A">
      <w:pPr>
        <w:pStyle w:val="Default"/>
        <w:jc w:val="both"/>
        <w:rPr>
          <w:sz w:val="20"/>
          <w:szCs w:val="20"/>
        </w:rPr>
      </w:pPr>
      <w:r w:rsidRPr="00077C0A">
        <w:rPr>
          <w:sz w:val="20"/>
          <w:szCs w:val="20"/>
        </w:rPr>
        <w:t xml:space="preserve">Compte tenu </w:t>
      </w:r>
      <w:r w:rsidR="00033B98">
        <w:rPr>
          <w:sz w:val="20"/>
          <w:szCs w:val="20"/>
        </w:rPr>
        <w:t xml:space="preserve">également </w:t>
      </w:r>
      <w:r w:rsidRPr="00077C0A">
        <w:rPr>
          <w:sz w:val="20"/>
          <w:szCs w:val="20"/>
        </w:rPr>
        <w:t>du fait que le ou les salariés du prestataire sont amenés à travailler dans les mêmes locaux et</w:t>
      </w:r>
      <w:r w:rsidR="00774E12">
        <w:rPr>
          <w:sz w:val="20"/>
          <w:szCs w:val="20"/>
        </w:rPr>
        <w:t>/ou</w:t>
      </w:r>
      <w:r w:rsidRPr="00077C0A">
        <w:rPr>
          <w:sz w:val="20"/>
          <w:szCs w:val="20"/>
        </w:rPr>
        <w:t xml:space="preserve"> sur les mêmes équipements que les salariés de l’organisme, il paraît difficile d’identifier les informations communiquées et considérées comme confidentielles par l’apposition d’une mention spéciale lorsque ces informations sont</w:t>
      </w:r>
      <w:r w:rsidR="00033B98">
        <w:rPr>
          <w:sz w:val="20"/>
          <w:szCs w:val="20"/>
        </w:rPr>
        <w:t xml:space="preserve"> </w:t>
      </w:r>
      <w:r w:rsidRPr="00077C0A">
        <w:rPr>
          <w:sz w:val="20"/>
          <w:szCs w:val="20"/>
        </w:rPr>
        <w:t xml:space="preserve">disséminées dans les supports de travail tels que </w:t>
      </w:r>
      <w:r w:rsidR="001B06DB">
        <w:rPr>
          <w:sz w:val="20"/>
          <w:szCs w:val="20"/>
        </w:rPr>
        <w:t>les équipements</w:t>
      </w:r>
      <w:r w:rsidRPr="00077C0A">
        <w:rPr>
          <w:sz w:val="20"/>
          <w:szCs w:val="20"/>
        </w:rPr>
        <w:t xml:space="preserve"> informatiques.</w:t>
      </w:r>
    </w:p>
    <w:p w14:paraId="1628F957" w14:textId="31434766" w:rsidR="00077C0A" w:rsidRPr="00077C0A" w:rsidRDefault="00077C0A" w:rsidP="00077C0A">
      <w:pPr>
        <w:pStyle w:val="Default"/>
        <w:jc w:val="both"/>
        <w:rPr>
          <w:sz w:val="20"/>
          <w:szCs w:val="20"/>
        </w:rPr>
      </w:pPr>
      <w:r w:rsidRPr="00077C0A">
        <w:rPr>
          <w:sz w:val="20"/>
          <w:szCs w:val="20"/>
        </w:rPr>
        <w:t>En conséquence, toutes les informations communiquées au prestataire au moyen de supports informatiques sont considérées comme confidentielles et y compris les informations écrites ou orales ayant pour objet les accès logiques et physiques. La politique de sécurité de l’organisme est confidentielle</w:t>
      </w:r>
      <w:r>
        <w:rPr>
          <w:sz w:val="20"/>
          <w:szCs w:val="20"/>
        </w:rPr>
        <w:t>, tout comme cet acte de confidentialité</w:t>
      </w:r>
      <w:r w:rsidRPr="00077C0A">
        <w:rPr>
          <w:sz w:val="20"/>
          <w:szCs w:val="20"/>
        </w:rPr>
        <w:t>.</w:t>
      </w:r>
    </w:p>
    <w:p w14:paraId="747B53B2" w14:textId="77777777" w:rsidR="00A11FFF" w:rsidRDefault="00A11FFF" w:rsidP="00FD52D4">
      <w:pPr>
        <w:pStyle w:val="Default"/>
        <w:jc w:val="both"/>
        <w:rPr>
          <w:b/>
          <w:bCs/>
          <w:sz w:val="20"/>
          <w:szCs w:val="20"/>
        </w:rPr>
      </w:pPr>
    </w:p>
    <w:p w14:paraId="4380306E" w14:textId="26352790" w:rsidR="00077C0A" w:rsidRPr="00077C0A" w:rsidRDefault="00077C0A" w:rsidP="00077C0A">
      <w:pPr>
        <w:pStyle w:val="Default"/>
        <w:jc w:val="both"/>
        <w:rPr>
          <w:b/>
          <w:bCs/>
          <w:sz w:val="20"/>
          <w:szCs w:val="20"/>
        </w:rPr>
      </w:pPr>
      <w:r w:rsidRPr="00077C0A">
        <w:rPr>
          <w:b/>
          <w:bCs/>
          <w:sz w:val="20"/>
          <w:szCs w:val="20"/>
        </w:rPr>
        <w:t>3</w:t>
      </w:r>
      <w:r>
        <w:rPr>
          <w:b/>
          <w:bCs/>
          <w:sz w:val="20"/>
          <w:szCs w:val="20"/>
        </w:rPr>
        <w:t>. Obligation de confidentialité</w:t>
      </w:r>
    </w:p>
    <w:p w14:paraId="27CEB3F8" w14:textId="77777777" w:rsidR="00077C0A" w:rsidRPr="00077C0A" w:rsidRDefault="00077C0A" w:rsidP="00077C0A">
      <w:pPr>
        <w:pStyle w:val="Default"/>
        <w:jc w:val="both"/>
        <w:rPr>
          <w:b/>
          <w:bCs/>
          <w:sz w:val="20"/>
          <w:szCs w:val="20"/>
        </w:rPr>
      </w:pPr>
    </w:p>
    <w:p w14:paraId="7DD3A37E" w14:textId="56CE4724" w:rsidR="00907CE0" w:rsidRDefault="00077C0A" w:rsidP="00077C0A">
      <w:pPr>
        <w:pStyle w:val="Default"/>
        <w:jc w:val="both"/>
        <w:rPr>
          <w:sz w:val="20"/>
          <w:szCs w:val="20"/>
        </w:rPr>
      </w:pPr>
      <w:r w:rsidRPr="00077C0A">
        <w:rPr>
          <w:sz w:val="20"/>
          <w:szCs w:val="20"/>
        </w:rPr>
        <w:t xml:space="preserve">Le Prestataire s’engage à ne pas communiquer, ne pas publier ou divulguer à des personnes ou entités non liées par les présentes, les Informations Confidentielles de l’organisme sauf exceptions prévues dans le cadre du présent </w:t>
      </w:r>
      <w:r w:rsidR="00907CE0">
        <w:rPr>
          <w:sz w:val="20"/>
          <w:szCs w:val="20"/>
        </w:rPr>
        <w:t>accord</w:t>
      </w:r>
      <w:r w:rsidRPr="00077C0A">
        <w:rPr>
          <w:sz w:val="20"/>
          <w:szCs w:val="20"/>
        </w:rPr>
        <w:t>.</w:t>
      </w:r>
    </w:p>
    <w:p w14:paraId="428C2365" w14:textId="77777777" w:rsidR="00907CE0" w:rsidRDefault="00907CE0" w:rsidP="00077C0A">
      <w:pPr>
        <w:pStyle w:val="Default"/>
        <w:jc w:val="both"/>
        <w:rPr>
          <w:sz w:val="20"/>
          <w:szCs w:val="20"/>
        </w:rPr>
      </w:pPr>
    </w:p>
    <w:p w14:paraId="00510C3F" w14:textId="38CF2538" w:rsidR="00077C0A" w:rsidRPr="00077C0A" w:rsidRDefault="00077C0A" w:rsidP="00077C0A">
      <w:pPr>
        <w:pStyle w:val="Default"/>
        <w:jc w:val="both"/>
        <w:rPr>
          <w:sz w:val="20"/>
          <w:szCs w:val="20"/>
        </w:rPr>
      </w:pPr>
      <w:r w:rsidRPr="00077C0A">
        <w:rPr>
          <w:sz w:val="20"/>
          <w:szCs w:val="20"/>
        </w:rPr>
        <w:t>Il s’engage également à protéger et à garder strictement confidentiels le contenu et les résultats de la Prestation effectuée pour l’organisme</w:t>
      </w:r>
      <w:r w:rsidR="00907CE0">
        <w:rPr>
          <w:sz w:val="20"/>
          <w:szCs w:val="20"/>
        </w:rPr>
        <w:t xml:space="preserve"> et </w:t>
      </w:r>
      <w:r w:rsidRPr="00077C0A">
        <w:rPr>
          <w:sz w:val="20"/>
          <w:szCs w:val="20"/>
        </w:rPr>
        <w:t>à n'utiliser l'Information Confidentielle qu’aux seules fins de l’exécution de la Prestation.</w:t>
      </w:r>
    </w:p>
    <w:p w14:paraId="404F6C0F" w14:textId="77777777" w:rsidR="00077C0A" w:rsidRPr="00077C0A" w:rsidRDefault="00077C0A" w:rsidP="00077C0A">
      <w:pPr>
        <w:pStyle w:val="Default"/>
        <w:jc w:val="both"/>
        <w:rPr>
          <w:b/>
          <w:bCs/>
          <w:sz w:val="20"/>
          <w:szCs w:val="20"/>
        </w:rPr>
      </w:pPr>
    </w:p>
    <w:p w14:paraId="7492A4F4" w14:textId="1D2641C3" w:rsidR="00907CE0" w:rsidRDefault="00077C0A" w:rsidP="00077C0A">
      <w:pPr>
        <w:pStyle w:val="Default"/>
        <w:jc w:val="both"/>
        <w:rPr>
          <w:sz w:val="20"/>
          <w:szCs w:val="20"/>
        </w:rPr>
      </w:pPr>
      <w:r w:rsidRPr="00077C0A">
        <w:rPr>
          <w:sz w:val="20"/>
          <w:szCs w:val="20"/>
        </w:rPr>
        <w:t xml:space="preserve">Les personnes habilitées par Le Prestataire à recevoir les informations confidentielles sont tous les salariés de l'entreprise appelés à intervenir </w:t>
      </w:r>
      <w:r>
        <w:rPr>
          <w:sz w:val="20"/>
          <w:szCs w:val="20"/>
        </w:rPr>
        <w:t>dans le cadre de la prestation</w:t>
      </w:r>
      <w:r w:rsidRPr="00077C0A">
        <w:rPr>
          <w:sz w:val="20"/>
          <w:szCs w:val="20"/>
        </w:rPr>
        <w:t>.</w:t>
      </w:r>
      <w:r w:rsidR="00907CE0">
        <w:rPr>
          <w:sz w:val="20"/>
          <w:szCs w:val="20"/>
        </w:rPr>
        <w:t xml:space="preserve"> </w:t>
      </w:r>
      <w:r w:rsidRPr="00077C0A">
        <w:rPr>
          <w:sz w:val="20"/>
          <w:szCs w:val="20"/>
        </w:rPr>
        <w:t>En cas de changement, le Prestataire avertit par courrier l’organisme du nom et de la qualité du nouvel intervenant 15 jours au moins avant le remplacement effectif.</w:t>
      </w:r>
      <w:r w:rsidR="00907CE0">
        <w:rPr>
          <w:sz w:val="20"/>
          <w:szCs w:val="20"/>
        </w:rPr>
        <w:t xml:space="preserve"> </w:t>
      </w:r>
    </w:p>
    <w:p w14:paraId="5FB5A6D6" w14:textId="77777777" w:rsidR="00907CE0" w:rsidRDefault="00907CE0" w:rsidP="00077C0A">
      <w:pPr>
        <w:pStyle w:val="Default"/>
        <w:jc w:val="both"/>
        <w:rPr>
          <w:sz w:val="20"/>
          <w:szCs w:val="20"/>
        </w:rPr>
      </w:pPr>
    </w:p>
    <w:p w14:paraId="05DD3E52" w14:textId="156F9422" w:rsidR="00077C0A" w:rsidRDefault="00077C0A" w:rsidP="00077C0A">
      <w:pPr>
        <w:pStyle w:val="Default"/>
        <w:jc w:val="both"/>
        <w:rPr>
          <w:sz w:val="20"/>
          <w:szCs w:val="20"/>
        </w:rPr>
      </w:pPr>
      <w:r w:rsidRPr="00077C0A">
        <w:rPr>
          <w:sz w:val="20"/>
          <w:szCs w:val="20"/>
        </w:rPr>
        <w:t xml:space="preserve">En tout état de cause, le Prestataire se porte garant de l’exécution de l’obligation de confidentialité pour ses préposés et salariés. </w:t>
      </w:r>
    </w:p>
    <w:p w14:paraId="53967BE1" w14:textId="77777777" w:rsidR="00077C0A" w:rsidRPr="00077C0A" w:rsidRDefault="00077C0A" w:rsidP="00077C0A">
      <w:pPr>
        <w:pStyle w:val="Default"/>
        <w:jc w:val="both"/>
        <w:rPr>
          <w:sz w:val="20"/>
          <w:szCs w:val="20"/>
        </w:rPr>
      </w:pPr>
    </w:p>
    <w:p w14:paraId="6F502E4C" w14:textId="4BD62C1C" w:rsidR="00077C0A" w:rsidRDefault="00077C0A" w:rsidP="00077C0A">
      <w:pPr>
        <w:pStyle w:val="Default"/>
        <w:jc w:val="both"/>
        <w:rPr>
          <w:sz w:val="20"/>
          <w:szCs w:val="20"/>
        </w:rPr>
      </w:pPr>
      <w:r w:rsidRPr="00077C0A">
        <w:rPr>
          <w:sz w:val="20"/>
          <w:szCs w:val="20"/>
        </w:rPr>
        <w:t>Le Prestataire s’engage à ne pas reproduire l'Information pour lui-même</w:t>
      </w:r>
      <w:r>
        <w:rPr>
          <w:sz w:val="20"/>
          <w:szCs w:val="20"/>
        </w:rPr>
        <w:t>.</w:t>
      </w:r>
    </w:p>
    <w:p w14:paraId="7AF79A11" w14:textId="77777777" w:rsidR="00077C0A" w:rsidRDefault="00077C0A" w:rsidP="00FD52D4">
      <w:pPr>
        <w:pStyle w:val="Default"/>
        <w:jc w:val="both"/>
        <w:rPr>
          <w:b/>
          <w:bCs/>
          <w:sz w:val="20"/>
          <w:szCs w:val="20"/>
        </w:rPr>
      </w:pPr>
    </w:p>
    <w:p w14:paraId="43AED097" w14:textId="77BE637E" w:rsidR="00A11FFF" w:rsidRPr="00A11FFF" w:rsidRDefault="00A11FFF" w:rsidP="00A11FFF">
      <w:pPr>
        <w:pStyle w:val="Default"/>
        <w:jc w:val="both"/>
        <w:rPr>
          <w:b/>
          <w:bCs/>
          <w:sz w:val="20"/>
          <w:szCs w:val="20"/>
        </w:rPr>
      </w:pPr>
      <w:r w:rsidRPr="00A11FFF">
        <w:rPr>
          <w:b/>
          <w:bCs/>
          <w:sz w:val="20"/>
          <w:szCs w:val="20"/>
        </w:rPr>
        <w:t>4.</w:t>
      </w:r>
      <w:r>
        <w:rPr>
          <w:b/>
          <w:bCs/>
          <w:sz w:val="20"/>
          <w:szCs w:val="20"/>
        </w:rPr>
        <w:t xml:space="preserve"> Limites des présentes</w:t>
      </w:r>
    </w:p>
    <w:p w14:paraId="2484FAD0" w14:textId="77777777" w:rsidR="00A11FFF" w:rsidRPr="00A11FFF" w:rsidRDefault="00A11FFF" w:rsidP="00A11FFF">
      <w:pPr>
        <w:pStyle w:val="Default"/>
        <w:jc w:val="both"/>
        <w:rPr>
          <w:b/>
          <w:bCs/>
          <w:sz w:val="20"/>
          <w:szCs w:val="20"/>
        </w:rPr>
      </w:pPr>
    </w:p>
    <w:p w14:paraId="1C96BBC1" w14:textId="77777777" w:rsidR="00A11FFF" w:rsidRPr="00A11FFF" w:rsidRDefault="00A11FFF" w:rsidP="00A11FFF">
      <w:pPr>
        <w:pStyle w:val="Default"/>
        <w:jc w:val="both"/>
        <w:rPr>
          <w:sz w:val="20"/>
          <w:szCs w:val="20"/>
        </w:rPr>
      </w:pPr>
      <w:r w:rsidRPr="00A11FFF">
        <w:rPr>
          <w:sz w:val="20"/>
          <w:szCs w:val="20"/>
        </w:rPr>
        <w:t xml:space="preserve">Le Prestataire ne sera pas responsable de la divulgation ou de l'utilisation d'une Information Confidentielle si celle-ci : </w:t>
      </w:r>
    </w:p>
    <w:p w14:paraId="5DADABCF" w14:textId="432C4A99" w:rsidR="00A11FFF" w:rsidRPr="00A11FFF" w:rsidRDefault="00A11FFF" w:rsidP="00A11FFF">
      <w:pPr>
        <w:pStyle w:val="Default"/>
        <w:numPr>
          <w:ilvl w:val="0"/>
          <w:numId w:val="36"/>
        </w:numPr>
        <w:jc w:val="both"/>
        <w:rPr>
          <w:sz w:val="20"/>
          <w:szCs w:val="20"/>
        </w:rPr>
      </w:pPr>
      <w:r>
        <w:rPr>
          <w:sz w:val="20"/>
          <w:szCs w:val="20"/>
        </w:rPr>
        <w:t>t</w:t>
      </w:r>
      <w:r w:rsidRPr="00A11FFF">
        <w:rPr>
          <w:sz w:val="20"/>
          <w:szCs w:val="20"/>
        </w:rPr>
        <w:t>ombe ou est tombée dans le domaine public sans violation des présentes ;</w:t>
      </w:r>
    </w:p>
    <w:p w14:paraId="6AA51617" w14:textId="6CF7D6F5" w:rsidR="00A11FFF" w:rsidRPr="00A11FFF" w:rsidRDefault="00A11FFF" w:rsidP="00A11FFF">
      <w:pPr>
        <w:pStyle w:val="Default"/>
        <w:numPr>
          <w:ilvl w:val="0"/>
          <w:numId w:val="36"/>
        </w:numPr>
        <w:jc w:val="both"/>
        <w:rPr>
          <w:sz w:val="20"/>
          <w:szCs w:val="20"/>
        </w:rPr>
      </w:pPr>
      <w:r w:rsidRPr="00A11FFF">
        <w:rPr>
          <w:sz w:val="20"/>
          <w:szCs w:val="20"/>
        </w:rPr>
        <w:t>est connue du Prestataire au moment de la première divulgation, à condition qu’il puisse le prouver ;</w:t>
      </w:r>
    </w:p>
    <w:p w14:paraId="5A4D4DCA" w14:textId="1C0DE1CF" w:rsidR="00A11FFF" w:rsidRPr="00A11FFF" w:rsidRDefault="00A11FFF" w:rsidP="00A11FFF">
      <w:pPr>
        <w:pStyle w:val="Default"/>
        <w:numPr>
          <w:ilvl w:val="0"/>
          <w:numId w:val="36"/>
        </w:numPr>
        <w:jc w:val="both"/>
        <w:rPr>
          <w:sz w:val="20"/>
          <w:szCs w:val="20"/>
        </w:rPr>
      </w:pPr>
      <w:r w:rsidRPr="00A11FFF">
        <w:rPr>
          <w:sz w:val="20"/>
          <w:szCs w:val="20"/>
        </w:rPr>
        <w:t>a été reçue d’un tiers de manière licite sans violation du présent accord.</w:t>
      </w:r>
    </w:p>
    <w:p w14:paraId="62AE2BA0" w14:textId="77777777" w:rsidR="00A11FFF" w:rsidRPr="00A11FFF" w:rsidRDefault="00A11FFF" w:rsidP="00A11FFF">
      <w:pPr>
        <w:pStyle w:val="Default"/>
        <w:jc w:val="both"/>
        <w:rPr>
          <w:sz w:val="20"/>
          <w:szCs w:val="20"/>
        </w:rPr>
      </w:pPr>
    </w:p>
    <w:p w14:paraId="4ECC92E2" w14:textId="7A2EC5EF" w:rsidR="00A11FFF" w:rsidRDefault="00A11FFF" w:rsidP="00A11FFF">
      <w:pPr>
        <w:pStyle w:val="Default"/>
        <w:jc w:val="both"/>
        <w:rPr>
          <w:sz w:val="20"/>
          <w:szCs w:val="20"/>
        </w:rPr>
      </w:pPr>
      <w:r w:rsidRPr="00A11FFF">
        <w:rPr>
          <w:sz w:val="20"/>
          <w:szCs w:val="20"/>
        </w:rPr>
        <w:t xml:space="preserve">La confirmation par le </w:t>
      </w:r>
      <w:r>
        <w:rPr>
          <w:sz w:val="20"/>
          <w:szCs w:val="20"/>
        </w:rPr>
        <w:t>P</w:t>
      </w:r>
      <w:r w:rsidRPr="00A11FFF">
        <w:rPr>
          <w:sz w:val="20"/>
          <w:szCs w:val="20"/>
        </w:rPr>
        <w:t>restataire d’une information connue d’un tiers de manière illicite le rend responsable de la divulgation.</w:t>
      </w:r>
    </w:p>
    <w:p w14:paraId="19EF422C" w14:textId="77777777" w:rsidR="00300A32" w:rsidRDefault="00300A32" w:rsidP="00A11FFF">
      <w:pPr>
        <w:pStyle w:val="Default"/>
        <w:jc w:val="both"/>
        <w:rPr>
          <w:sz w:val="20"/>
          <w:szCs w:val="20"/>
        </w:rPr>
      </w:pPr>
    </w:p>
    <w:p w14:paraId="10866720" w14:textId="77777777" w:rsidR="00300A32" w:rsidRDefault="00300A32" w:rsidP="00A11FFF">
      <w:pPr>
        <w:pStyle w:val="Default"/>
        <w:jc w:val="both"/>
        <w:rPr>
          <w:sz w:val="20"/>
          <w:szCs w:val="20"/>
        </w:rPr>
      </w:pPr>
    </w:p>
    <w:p w14:paraId="146D896A" w14:textId="77777777" w:rsidR="00300A32" w:rsidRDefault="00300A32" w:rsidP="00A11FFF">
      <w:pPr>
        <w:pStyle w:val="Default"/>
        <w:jc w:val="both"/>
        <w:rPr>
          <w:sz w:val="20"/>
          <w:szCs w:val="20"/>
        </w:rPr>
      </w:pPr>
    </w:p>
    <w:p w14:paraId="0878D1C8" w14:textId="77777777" w:rsidR="003A650A" w:rsidRDefault="003A650A" w:rsidP="00A11FFF">
      <w:pPr>
        <w:pStyle w:val="Default"/>
        <w:jc w:val="both"/>
        <w:rPr>
          <w:sz w:val="20"/>
          <w:szCs w:val="20"/>
        </w:rPr>
      </w:pPr>
    </w:p>
    <w:p w14:paraId="7F8FA266" w14:textId="070565B5" w:rsidR="00C52245" w:rsidRPr="00C52245" w:rsidRDefault="00C52245" w:rsidP="00C52245">
      <w:pPr>
        <w:pStyle w:val="Default"/>
        <w:jc w:val="both"/>
        <w:rPr>
          <w:b/>
          <w:bCs/>
          <w:sz w:val="20"/>
          <w:szCs w:val="20"/>
        </w:rPr>
      </w:pPr>
      <w:r w:rsidRPr="00C52245">
        <w:rPr>
          <w:b/>
          <w:bCs/>
          <w:sz w:val="20"/>
          <w:szCs w:val="20"/>
        </w:rPr>
        <w:lastRenderedPageBreak/>
        <w:t>5.</w:t>
      </w:r>
      <w:r>
        <w:rPr>
          <w:b/>
          <w:bCs/>
          <w:sz w:val="20"/>
          <w:szCs w:val="20"/>
        </w:rPr>
        <w:t xml:space="preserve"> </w:t>
      </w:r>
      <w:r w:rsidRPr="00C52245">
        <w:rPr>
          <w:b/>
          <w:bCs/>
          <w:sz w:val="20"/>
          <w:szCs w:val="20"/>
        </w:rPr>
        <w:t>Injonction judiciaires ou administratives</w:t>
      </w:r>
    </w:p>
    <w:p w14:paraId="44562AE6" w14:textId="77777777" w:rsidR="00C52245" w:rsidRPr="00C52245" w:rsidRDefault="00C52245" w:rsidP="00C52245">
      <w:pPr>
        <w:pStyle w:val="Default"/>
        <w:jc w:val="both"/>
        <w:rPr>
          <w:sz w:val="20"/>
          <w:szCs w:val="20"/>
        </w:rPr>
      </w:pPr>
    </w:p>
    <w:p w14:paraId="38B89F88" w14:textId="313B37B5" w:rsidR="00C52245" w:rsidRDefault="00C52245" w:rsidP="00C52245">
      <w:pPr>
        <w:pStyle w:val="Default"/>
        <w:jc w:val="both"/>
        <w:rPr>
          <w:sz w:val="20"/>
          <w:szCs w:val="20"/>
        </w:rPr>
      </w:pPr>
      <w:r w:rsidRPr="00C52245">
        <w:rPr>
          <w:sz w:val="20"/>
          <w:szCs w:val="20"/>
        </w:rPr>
        <w:t>Si le Prestataire était obligé à communiquer une Information Confidentielle reçue dans le cadre des présentes du fait d'une injonction administrative ou judiciaire, le Prestataire devra le notifier à l’organisme dans les meilleurs délais</w:t>
      </w:r>
      <w:r w:rsidR="00397C5E">
        <w:rPr>
          <w:sz w:val="20"/>
          <w:szCs w:val="20"/>
        </w:rPr>
        <w:t xml:space="preserve">, </w:t>
      </w:r>
      <w:r w:rsidR="00397C5E" w:rsidRPr="00FD52D4">
        <w:rPr>
          <w:sz w:val="20"/>
          <w:szCs w:val="20"/>
        </w:rPr>
        <w:t>sauf si un texte légal l’interdit ;</w:t>
      </w:r>
    </w:p>
    <w:p w14:paraId="4AB230E3" w14:textId="77777777" w:rsidR="00C52245" w:rsidRPr="00C52245" w:rsidRDefault="00C52245" w:rsidP="00C52245">
      <w:pPr>
        <w:pStyle w:val="Default"/>
        <w:jc w:val="both"/>
        <w:rPr>
          <w:sz w:val="20"/>
          <w:szCs w:val="20"/>
        </w:rPr>
      </w:pPr>
    </w:p>
    <w:p w14:paraId="247BA23D" w14:textId="5FE0DA42" w:rsidR="00A11FFF" w:rsidRPr="00A11FFF" w:rsidRDefault="00C52245" w:rsidP="00C52245">
      <w:pPr>
        <w:pStyle w:val="Default"/>
        <w:jc w:val="both"/>
        <w:rPr>
          <w:sz w:val="20"/>
          <w:szCs w:val="20"/>
        </w:rPr>
      </w:pPr>
      <w:r>
        <w:rPr>
          <w:sz w:val="20"/>
          <w:szCs w:val="20"/>
        </w:rPr>
        <w:t>L</w:t>
      </w:r>
      <w:r w:rsidRPr="00C52245">
        <w:rPr>
          <w:sz w:val="20"/>
          <w:szCs w:val="20"/>
        </w:rPr>
        <w:t>e Prestataire devra demander à ce que cette Information soit traitée confidentiellement par l'administration, l'organe ou le tribunal concerné. A l’exception du cas de non-respect des dispositions précédentes, aucune Partie ne sera responsable des dommages résultant de divulgation(s) imposée(s) par injonction administrative ou judiciaire.</w:t>
      </w:r>
    </w:p>
    <w:p w14:paraId="59A0CD77" w14:textId="08F74632" w:rsidR="00A11FFF" w:rsidRDefault="00A11FFF" w:rsidP="00FD52D4">
      <w:pPr>
        <w:pStyle w:val="Default"/>
        <w:jc w:val="both"/>
        <w:rPr>
          <w:b/>
          <w:bCs/>
          <w:sz w:val="20"/>
          <w:szCs w:val="20"/>
        </w:rPr>
      </w:pPr>
    </w:p>
    <w:p w14:paraId="114C983A" w14:textId="2172E930" w:rsidR="00A11FFF" w:rsidRDefault="00A11FFF" w:rsidP="00FD52D4">
      <w:pPr>
        <w:pStyle w:val="Default"/>
        <w:jc w:val="both"/>
        <w:rPr>
          <w:b/>
          <w:bCs/>
          <w:sz w:val="20"/>
          <w:szCs w:val="20"/>
        </w:rPr>
      </w:pPr>
    </w:p>
    <w:p w14:paraId="3E49798F" w14:textId="07FDA34E" w:rsidR="0084664F" w:rsidRPr="0084664F" w:rsidRDefault="0084664F" w:rsidP="0084664F">
      <w:pPr>
        <w:pStyle w:val="Default"/>
        <w:jc w:val="both"/>
        <w:rPr>
          <w:b/>
          <w:bCs/>
          <w:sz w:val="20"/>
          <w:szCs w:val="20"/>
        </w:rPr>
      </w:pPr>
      <w:r w:rsidRPr="0084664F">
        <w:rPr>
          <w:b/>
          <w:bCs/>
          <w:sz w:val="20"/>
          <w:szCs w:val="20"/>
        </w:rPr>
        <w:t>6. Propriété de l’information confidentielle</w:t>
      </w:r>
    </w:p>
    <w:p w14:paraId="23C9464F" w14:textId="77777777" w:rsidR="0084664F" w:rsidRPr="0084664F" w:rsidRDefault="0084664F" w:rsidP="0084664F">
      <w:pPr>
        <w:pStyle w:val="Default"/>
        <w:jc w:val="both"/>
        <w:rPr>
          <w:b/>
          <w:bCs/>
          <w:sz w:val="20"/>
          <w:szCs w:val="20"/>
        </w:rPr>
      </w:pPr>
    </w:p>
    <w:p w14:paraId="59C2D2D9" w14:textId="5F8727C5" w:rsidR="00787587" w:rsidRDefault="0084664F" w:rsidP="0084664F">
      <w:pPr>
        <w:pStyle w:val="Default"/>
        <w:jc w:val="both"/>
        <w:rPr>
          <w:sz w:val="20"/>
          <w:szCs w:val="20"/>
        </w:rPr>
      </w:pPr>
      <w:r w:rsidRPr="0084664F">
        <w:rPr>
          <w:sz w:val="20"/>
          <w:szCs w:val="20"/>
        </w:rPr>
        <w:t xml:space="preserve">Toute Information Confidentielle sous forme tangible qui a été communiquée et copiée dans le cadre des présentes est et restera la propriété de l’organisme. </w:t>
      </w:r>
    </w:p>
    <w:p w14:paraId="73848FC9" w14:textId="77777777" w:rsidR="00787587" w:rsidRPr="0084664F" w:rsidRDefault="00787587" w:rsidP="0084664F">
      <w:pPr>
        <w:pStyle w:val="Default"/>
        <w:jc w:val="both"/>
        <w:rPr>
          <w:sz w:val="20"/>
          <w:szCs w:val="20"/>
        </w:rPr>
      </w:pPr>
    </w:p>
    <w:p w14:paraId="2E7D754E" w14:textId="3F8D02A3" w:rsidR="0084664F" w:rsidRDefault="0084664F" w:rsidP="0084664F">
      <w:pPr>
        <w:pStyle w:val="Default"/>
        <w:jc w:val="both"/>
        <w:rPr>
          <w:sz w:val="20"/>
          <w:szCs w:val="20"/>
        </w:rPr>
      </w:pPr>
      <w:r w:rsidRPr="0084664F">
        <w:rPr>
          <w:sz w:val="20"/>
          <w:szCs w:val="20"/>
        </w:rPr>
        <w:t xml:space="preserve">Il est expressément convenu que le Prestataire ne pourra prétendre à l’exploitation de toute invention, savoir-faire, découverte ou perfectionnement ou donnée, réalisés, conçus, acquis ou possédés par l’organisme ou toute société affiliée, et dont elle aurait pu avoir connaissance directement ou indirectement à l’occasion de l’exécution de la Prestation. </w:t>
      </w:r>
    </w:p>
    <w:p w14:paraId="1FAB015B" w14:textId="77777777" w:rsidR="00787587" w:rsidRPr="0084664F" w:rsidRDefault="00787587" w:rsidP="0084664F">
      <w:pPr>
        <w:pStyle w:val="Default"/>
        <w:jc w:val="both"/>
        <w:rPr>
          <w:sz w:val="20"/>
          <w:szCs w:val="20"/>
        </w:rPr>
      </w:pPr>
    </w:p>
    <w:p w14:paraId="50689AEC" w14:textId="5979CCB6" w:rsidR="0084664F" w:rsidRPr="0084664F" w:rsidRDefault="0084664F" w:rsidP="0084664F">
      <w:pPr>
        <w:pStyle w:val="Default"/>
        <w:jc w:val="both"/>
        <w:rPr>
          <w:sz w:val="20"/>
          <w:szCs w:val="20"/>
        </w:rPr>
      </w:pPr>
      <w:r w:rsidRPr="0084664F">
        <w:rPr>
          <w:sz w:val="20"/>
          <w:szCs w:val="20"/>
        </w:rPr>
        <w:t xml:space="preserve">La communication d'Information Confidentielle dans le cadre des présentes ne saurait être interprétée comme accordant une quelconque licence d’exploitation, licence d’utilisation, brevet, marque, modèle ou un quelconque droit de propriété de l'Information Confidentielle ou d’utilisation de celle-ci, une quelconque garantie, assurance ou déclaration par </w:t>
      </w:r>
      <w:r w:rsidR="00787587">
        <w:rPr>
          <w:sz w:val="20"/>
          <w:szCs w:val="20"/>
        </w:rPr>
        <w:t>l’organisme</w:t>
      </w:r>
      <w:r w:rsidRPr="0084664F">
        <w:rPr>
          <w:sz w:val="20"/>
          <w:szCs w:val="20"/>
        </w:rPr>
        <w:t xml:space="preserve"> relative à son exhaustivité ou la violation de marques et droits des tiers</w:t>
      </w:r>
      <w:r w:rsidR="00787587">
        <w:rPr>
          <w:sz w:val="20"/>
          <w:szCs w:val="20"/>
        </w:rPr>
        <w:t>.</w:t>
      </w:r>
    </w:p>
    <w:p w14:paraId="74CE3F50" w14:textId="275FDADF" w:rsidR="00061360" w:rsidRDefault="00061360" w:rsidP="00061360">
      <w:pPr>
        <w:autoSpaceDE w:val="0"/>
        <w:autoSpaceDN w:val="0"/>
        <w:adjustRightInd w:val="0"/>
        <w:spacing w:after="0" w:line="240" w:lineRule="auto"/>
        <w:jc w:val="both"/>
        <w:rPr>
          <w:rFonts w:ascii="Calibri" w:hAnsi="Calibri" w:cs="Calibri"/>
          <w:sz w:val="20"/>
          <w:szCs w:val="20"/>
        </w:rPr>
      </w:pPr>
    </w:p>
    <w:p w14:paraId="42DBFAF4" w14:textId="1EEE5E79" w:rsidR="004A0FAE" w:rsidRDefault="004A0FAE" w:rsidP="004A0FAE">
      <w:pPr>
        <w:autoSpaceDE w:val="0"/>
        <w:autoSpaceDN w:val="0"/>
        <w:adjustRightInd w:val="0"/>
        <w:spacing w:after="0" w:line="240" w:lineRule="auto"/>
        <w:rPr>
          <w:rFonts w:ascii="Calibri" w:hAnsi="Calibri" w:cs="Calibri"/>
          <w:color w:val="000000"/>
          <w:sz w:val="20"/>
          <w:szCs w:val="20"/>
        </w:rPr>
      </w:pPr>
    </w:p>
    <w:p w14:paraId="2BF1E6A7" w14:textId="4F1F3FA8" w:rsidR="003F70C6" w:rsidRDefault="003F70C6" w:rsidP="003F70C6">
      <w:pPr>
        <w:autoSpaceDE w:val="0"/>
        <w:autoSpaceDN w:val="0"/>
        <w:adjustRightInd w:val="0"/>
        <w:spacing w:after="0" w:line="240" w:lineRule="auto"/>
        <w:rPr>
          <w:rFonts w:ascii="Calibri" w:hAnsi="Calibri" w:cs="Calibri"/>
          <w:b/>
          <w:bCs/>
          <w:color w:val="000000"/>
          <w:sz w:val="20"/>
          <w:szCs w:val="20"/>
        </w:rPr>
      </w:pPr>
      <w:r>
        <w:rPr>
          <w:rFonts w:ascii="Calibri" w:hAnsi="Calibri" w:cs="Calibri"/>
          <w:b/>
          <w:bCs/>
          <w:color w:val="000000"/>
          <w:sz w:val="20"/>
          <w:szCs w:val="20"/>
        </w:rPr>
        <w:t>7</w:t>
      </w:r>
      <w:r w:rsidRPr="00C53E37">
        <w:rPr>
          <w:rFonts w:ascii="Calibri" w:hAnsi="Calibri" w:cs="Calibri"/>
          <w:b/>
          <w:bCs/>
          <w:color w:val="000000"/>
          <w:sz w:val="20"/>
          <w:szCs w:val="20"/>
        </w:rPr>
        <w:t>. Point de contact</w:t>
      </w:r>
    </w:p>
    <w:p w14:paraId="7A2A5780" w14:textId="77777777" w:rsidR="003F70C6" w:rsidRPr="00C53E37" w:rsidRDefault="003F70C6" w:rsidP="003F70C6">
      <w:pPr>
        <w:autoSpaceDE w:val="0"/>
        <w:autoSpaceDN w:val="0"/>
        <w:adjustRightInd w:val="0"/>
        <w:spacing w:after="0" w:line="240" w:lineRule="auto"/>
        <w:rPr>
          <w:rFonts w:ascii="Calibri" w:hAnsi="Calibri" w:cs="Calibri"/>
          <w:color w:val="000000"/>
          <w:sz w:val="20"/>
          <w:szCs w:val="20"/>
        </w:rPr>
      </w:pPr>
    </w:p>
    <w:p w14:paraId="456BCA9A" w14:textId="77777777" w:rsidR="003F70C6" w:rsidRDefault="003F70C6" w:rsidP="003F70C6">
      <w:pPr>
        <w:autoSpaceDE w:val="0"/>
        <w:autoSpaceDN w:val="0"/>
        <w:adjustRightInd w:val="0"/>
        <w:spacing w:after="0" w:line="240" w:lineRule="auto"/>
        <w:jc w:val="both"/>
        <w:rPr>
          <w:rFonts w:ascii="Calibri" w:hAnsi="Calibri" w:cs="Calibri"/>
          <w:color w:val="000000"/>
          <w:sz w:val="20"/>
          <w:szCs w:val="20"/>
        </w:rPr>
      </w:pPr>
      <w:r w:rsidRPr="00C53E37">
        <w:rPr>
          <w:rFonts w:ascii="Calibri" w:hAnsi="Calibri" w:cs="Calibri"/>
          <w:color w:val="000000"/>
          <w:sz w:val="20"/>
          <w:szCs w:val="20"/>
        </w:rPr>
        <w:t>Les coordonnées</w:t>
      </w:r>
      <w:r>
        <w:rPr>
          <w:rFonts w:ascii="Calibri" w:hAnsi="Calibri" w:cs="Calibri"/>
          <w:color w:val="000000"/>
          <w:sz w:val="20"/>
          <w:szCs w:val="20"/>
        </w:rPr>
        <w:t xml:space="preserve"> du contact pour les questions relatives aux aspects </w:t>
      </w:r>
      <w:bookmarkStart w:id="0" w:name="_Hlk63963216"/>
      <w:r>
        <w:rPr>
          <w:rFonts w:ascii="Calibri" w:hAnsi="Calibri" w:cs="Calibri"/>
          <w:color w:val="000000"/>
          <w:sz w:val="20"/>
          <w:szCs w:val="20"/>
        </w:rPr>
        <w:t>portant à la sécurité du système d’information et à la</w:t>
      </w:r>
      <w:r w:rsidRPr="00C53E37">
        <w:rPr>
          <w:rFonts w:ascii="Calibri" w:hAnsi="Calibri" w:cs="Calibri"/>
          <w:color w:val="000000"/>
          <w:sz w:val="20"/>
          <w:szCs w:val="20"/>
        </w:rPr>
        <w:t xml:space="preserve"> protection des données </w:t>
      </w:r>
      <w:bookmarkEnd w:id="0"/>
      <w:r w:rsidRPr="00C53E37">
        <w:rPr>
          <w:rFonts w:ascii="Calibri" w:hAnsi="Calibri" w:cs="Calibri"/>
          <w:color w:val="000000"/>
          <w:sz w:val="20"/>
          <w:szCs w:val="20"/>
        </w:rPr>
        <w:t>d</w:t>
      </w:r>
      <w:r>
        <w:rPr>
          <w:rFonts w:ascii="Calibri" w:hAnsi="Calibri" w:cs="Calibri"/>
          <w:color w:val="000000"/>
          <w:sz w:val="20"/>
          <w:szCs w:val="20"/>
        </w:rPr>
        <w:t xml:space="preserve">e l’organisme </w:t>
      </w:r>
      <w:r w:rsidRPr="00C53E37">
        <w:rPr>
          <w:rFonts w:ascii="Calibri" w:hAnsi="Calibri" w:cs="Calibri"/>
          <w:color w:val="000000"/>
          <w:sz w:val="20"/>
          <w:szCs w:val="20"/>
        </w:rPr>
        <w:t>sont les suivant</w:t>
      </w:r>
      <w:r>
        <w:rPr>
          <w:rFonts w:ascii="Calibri" w:hAnsi="Calibri" w:cs="Calibri"/>
          <w:color w:val="000000"/>
          <w:sz w:val="20"/>
          <w:szCs w:val="20"/>
        </w:rPr>
        <w:t>e</w:t>
      </w:r>
      <w:r w:rsidRPr="00C53E37">
        <w:rPr>
          <w:rFonts w:ascii="Calibri" w:hAnsi="Calibri" w:cs="Calibri"/>
          <w:color w:val="000000"/>
          <w:sz w:val="20"/>
          <w:szCs w:val="20"/>
        </w:rPr>
        <w:t xml:space="preserve">s : </w:t>
      </w:r>
    </w:p>
    <w:p w14:paraId="53484E96" w14:textId="77777777" w:rsidR="003F70C6" w:rsidRPr="009B063C" w:rsidRDefault="003F70C6" w:rsidP="003F70C6">
      <w:pPr>
        <w:autoSpaceDE w:val="0"/>
        <w:autoSpaceDN w:val="0"/>
        <w:adjustRightInd w:val="0"/>
        <w:spacing w:after="0" w:line="240" w:lineRule="auto"/>
        <w:rPr>
          <w:rFonts w:ascii="Calibri" w:hAnsi="Calibri" w:cs="Calibri"/>
          <w:color w:val="000000"/>
          <w:sz w:val="18"/>
          <w:szCs w:val="18"/>
        </w:rPr>
      </w:pPr>
    </w:p>
    <w:p w14:paraId="17FBA5C3" w14:textId="77777777" w:rsidR="003F70C6" w:rsidRDefault="003F70C6" w:rsidP="003F70C6">
      <w:pPr>
        <w:autoSpaceDE w:val="0"/>
        <w:autoSpaceDN w:val="0"/>
        <w:adjustRightInd w:val="0"/>
        <w:spacing w:after="0" w:line="240" w:lineRule="auto"/>
        <w:ind w:left="1701"/>
        <w:rPr>
          <w:rFonts w:ascii="Calibri" w:hAnsi="Calibri" w:cs="Calibri"/>
          <w:color w:val="000000"/>
          <w:sz w:val="20"/>
          <w:szCs w:val="20"/>
        </w:rPr>
      </w:pPr>
      <w:r>
        <w:rPr>
          <w:rFonts w:ascii="Calibri" w:hAnsi="Calibri" w:cs="Calibri"/>
          <w:color w:val="000000"/>
          <w:sz w:val="20"/>
          <w:szCs w:val="20"/>
        </w:rPr>
        <w:t>Manager de la sécurité du système d’information</w:t>
      </w:r>
    </w:p>
    <w:p w14:paraId="2C12F871" w14:textId="3719DBE8" w:rsidR="003F70C6" w:rsidRDefault="000B08E8" w:rsidP="003F70C6">
      <w:pPr>
        <w:autoSpaceDE w:val="0"/>
        <w:autoSpaceDN w:val="0"/>
        <w:adjustRightInd w:val="0"/>
        <w:spacing w:after="0" w:line="240" w:lineRule="auto"/>
        <w:ind w:left="1701"/>
        <w:rPr>
          <w:rFonts w:ascii="Calibri" w:hAnsi="Calibri" w:cs="Calibri"/>
          <w:color w:val="000000"/>
          <w:sz w:val="20"/>
          <w:szCs w:val="20"/>
        </w:rPr>
      </w:pPr>
      <w:r>
        <w:rPr>
          <w:rFonts w:ascii="Calibri" w:hAnsi="Calibri" w:cs="Calibri"/>
          <w:color w:val="000000"/>
          <w:sz w:val="20"/>
          <w:szCs w:val="20"/>
        </w:rPr>
        <w:t>TSA 51369</w:t>
      </w:r>
      <w:r w:rsidR="003F70C6">
        <w:rPr>
          <w:rFonts w:ascii="Calibri" w:hAnsi="Calibri" w:cs="Calibri"/>
          <w:color w:val="000000"/>
          <w:sz w:val="20"/>
          <w:szCs w:val="20"/>
        </w:rPr>
        <w:t xml:space="preserve"> - </w:t>
      </w:r>
      <w:r w:rsidR="003F70C6" w:rsidRPr="00CA1BFD">
        <w:rPr>
          <w:rFonts w:ascii="Calibri" w:hAnsi="Calibri" w:cs="Calibri"/>
          <w:color w:val="000000"/>
          <w:sz w:val="20"/>
          <w:szCs w:val="20"/>
        </w:rPr>
        <w:t>83083 Toulon Cedex</w:t>
      </w:r>
    </w:p>
    <w:p w14:paraId="6ED1CF47" w14:textId="51795F90" w:rsidR="003F70C6" w:rsidRPr="002C51ED" w:rsidRDefault="00E10A63" w:rsidP="003F70C6">
      <w:pPr>
        <w:autoSpaceDE w:val="0"/>
        <w:autoSpaceDN w:val="0"/>
        <w:adjustRightInd w:val="0"/>
        <w:spacing w:after="0" w:line="240" w:lineRule="auto"/>
        <w:ind w:left="1701"/>
        <w:rPr>
          <w:rFonts w:ascii="Calibri" w:hAnsi="Calibri" w:cs="Calibri"/>
          <w:color w:val="0563C1" w:themeColor="hyperlink"/>
          <w:sz w:val="20"/>
          <w:szCs w:val="20"/>
          <w:u w:val="single"/>
        </w:rPr>
      </w:pPr>
      <w:hyperlink r:id="rId11" w:history="1">
        <w:r w:rsidRPr="00E10A63">
          <w:rPr>
            <w:rStyle w:val="Lienhypertexte"/>
            <w:rFonts w:ascii="Calibri" w:hAnsi="Calibri" w:cs="Calibri"/>
            <w:sz w:val="20"/>
            <w:szCs w:val="20"/>
          </w:rPr>
          <w:t>rgpd@caf83.caf.fr</w:t>
        </w:r>
      </w:hyperlink>
    </w:p>
    <w:p w14:paraId="39AB16B5" w14:textId="7392F3EB" w:rsidR="003F70C6" w:rsidRDefault="003F70C6" w:rsidP="004A0FAE">
      <w:pPr>
        <w:autoSpaceDE w:val="0"/>
        <w:autoSpaceDN w:val="0"/>
        <w:adjustRightInd w:val="0"/>
        <w:spacing w:after="0" w:line="240" w:lineRule="auto"/>
        <w:rPr>
          <w:rFonts w:ascii="Calibri" w:hAnsi="Calibri" w:cs="Calibri"/>
          <w:color w:val="000000"/>
          <w:sz w:val="20"/>
          <w:szCs w:val="20"/>
        </w:rPr>
      </w:pPr>
    </w:p>
    <w:p w14:paraId="67A47A3A" w14:textId="77777777" w:rsidR="003F70C6" w:rsidRPr="00096551" w:rsidRDefault="003F70C6" w:rsidP="004A0FAE">
      <w:pPr>
        <w:autoSpaceDE w:val="0"/>
        <w:autoSpaceDN w:val="0"/>
        <w:adjustRightInd w:val="0"/>
        <w:spacing w:after="0" w:line="240" w:lineRule="auto"/>
        <w:rPr>
          <w:rFonts w:ascii="Calibri" w:hAnsi="Calibri" w:cs="Calibri"/>
          <w:color w:val="000000"/>
          <w:sz w:val="20"/>
          <w:szCs w:val="20"/>
        </w:rPr>
      </w:pPr>
    </w:p>
    <w:p w14:paraId="0C373AE9" w14:textId="3B3285A0" w:rsidR="004A0FAE" w:rsidRPr="004A0FAE" w:rsidRDefault="003F70C6" w:rsidP="004A0FAE">
      <w:pPr>
        <w:autoSpaceDE w:val="0"/>
        <w:autoSpaceDN w:val="0"/>
        <w:adjustRightInd w:val="0"/>
        <w:spacing w:after="0" w:line="240" w:lineRule="auto"/>
        <w:jc w:val="both"/>
        <w:rPr>
          <w:rFonts w:ascii="Calibri" w:hAnsi="Calibri" w:cs="Calibri"/>
          <w:color w:val="000000"/>
          <w:sz w:val="20"/>
          <w:szCs w:val="20"/>
        </w:rPr>
      </w:pPr>
      <w:r>
        <w:rPr>
          <w:rFonts w:ascii="Calibri" w:hAnsi="Calibri" w:cs="Calibri"/>
          <w:b/>
          <w:bCs/>
          <w:color w:val="000000"/>
          <w:sz w:val="20"/>
          <w:szCs w:val="20"/>
        </w:rPr>
        <w:t>8</w:t>
      </w:r>
      <w:r w:rsidR="004A0FAE" w:rsidRPr="004A0FAE">
        <w:rPr>
          <w:rFonts w:ascii="Calibri" w:hAnsi="Calibri" w:cs="Calibri"/>
          <w:b/>
          <w:bCs/>
          <w:color w:val="000000"/>
          <w:sz w:val="20"/>
          <w:szCs w:val="20"/>
        </w:rPr>
        <w:t xml:space="preserve">. Durée </w:t>
      </w:r>
      <w:r w:rsidR="003163E4">
        <w:rPr>
          <w:rFonts w:ascii="Calibri" w:hAnsi="Calibri" w:cs="Calibri"/>
          <w:b/>
          <w:bCs/>
          <w:color w:val="000000"/>
          <w:sz w:val="20"/>
          <w:szCs w:val="20"/>
        </w:rPr>
        <w:t>de l’engagement</w:t>
      </w:r>
    </w:p>
    <w:p w14:paraId="7215969F" w14:textId="77777777" w:rsidR="009B063C" w:rsidRDefault="009B063C" w:rsidP="004A0FAE">
      <w:pPr>
        <w:autoSpaceDE w:val="0"/>
        <w:autoSpaceDN w:val="0"/>
        <w:adjustRightInd w:val="0"/>
        <w:spacing w:after="0" w:line="240" w:lineRule="auto"/>
        <w:jc w:val="both"/>
        <w:rPr>
          <w:rFonts w:ascii="Calibri" w:hAnsi="Calibri" w:cs="Calibri"/>
          <w:color w:val="000000"/>
          <w:sz w:val="20"/>
          <w:szCs w:val="20"/>
        </w:rPr>
      </w:pPr>
    </w:p>
    <w:p w14:paraId="3B461AC8" w14:textId="0A56840C" w:rsidR="00787587" w:rsidRDefault="00096551" w:rsidP="004A0FAE">
      <w:pPr>
        <w:autoSpaceDE w:val="0"/>
        <w:autoSpaceDN w:val="0"/>
        <w:adjustRightInd w:val="0"/>
        <w:spacing w:after="0" w:line="240" w:lineRule="auto"/>
        <w:jc w:val="both"/>
        <w:rPr>
          <w:rFonts w:ascii="Calibri" w:hAnsi="Calibri" w:cs="Calibri"/>
          <w:color w:val="000000"/>
          <w:sz w:val="20"/>
          <w:szCs w:val="20"/>
        </w:rPr>
      </w:pPr>
      <w:r w:rsidRPr="00096551">
        <w:rPr>
          <w:rFonts w:ascii="Calibri" w:hAnsi="Calibri" w:cs="Calibri"/>
          <w:color w:val="000000"/>
          <w:sz w:val="20"/>
          <w:szCs w:val="20"/>
        </w:rPr>
        <w:t xml:space="preserve">Le présent engagement est conclu pour la durée de </w:t>
      </w:r>
      <w:r>
        <w:rPr>
          <w:rFonts w:ascii="Calibri" w:hAnsi="Calibri" w:cs="Calibri"/>
          <w:color w:val="000000"/>
          <w:sz w:val="20"/>
          <w:szCs w:val="20"/>
        </w:rPr>
        <w:t xml:space="preserve">la </w:t>
      </w:r>
      <w:r w:rsidRPr="00096551">
        <w:rPr>
          <w:rFonts w:ascii="Calibri" w:hAnsi="Calibri" w:cs="Calibri"/>
          <w:color w:val="000000"/>
          <w:sz w:val="20"/>
          <w:szCs w:val="20"/>
        </w:rPr>
        <w:t>prestation à compter de sa date de signature par le Prestataire et se prolonge après la fin de celui-ci sans limite de durée.</w:t>
      </w:r>
    </w:p>
    <w:p w14:paraId="1E13CE1E" w14:textId="78D70945" w:rsidR="00C53E37" w:rsidRDefault="00C53E37" w:rsidP="004A0FAE">
      <w:pPr>
        <w:autoSpaceDE w:val="0"/>
        <w:autoSpaceDN w:val="0"/>
        <w:adjustRightInd w:val="0"/>
        <w:spacing w:after="0" w:line="240" w:lineRule="auto"/>
        <w:jc w:val="both"/>
        <w:rPr>
          <w:rFonts w:ascii="Calibri" w:hAnsi="Calibri" w:cs="Calibri"/>
          <w:color w:val="000000"/>
          <w:sz w:val="20"/>
          <w:szCs w:val="20"/>
        </w:rPr>
      </w:pPr>
    </w:p>
    <w:p w14:paraId="5F07DA6A" w14:textId="77777777" w:rsidR="00C53E37" w:rsidRPr="00BF2824" w:rsidRDefault="00C53E37" w:rsidP="00C53E37">
      <w:pPr>
        <w:autoSpaceDE w:val="0"/>
        <w:autoSpaceDN w:val="0"/>
        <w:adjustRightInd w:val="0"/>
        <w:spacing w:after="0" w:line="240" w:lineRule="auto"/>
        <w:rPr>
          <w:rFonts w:ascii="Calibri" w:hAnsi="Calibri" w:cs="Calibri"/>
          <w:color w:val="000000"/>
          <w:sz w:val="20"/>
          <w:szCs w:val="20"/>
        </w:rPr>
      </w:pPr>
    </w:p>
    <w:p w14:paraId="4B52F58A" w14:textId="74340041" w:rsidR="00C53E37" w:rsidRDefault="00096551" w:rsidP="00C53E37">
      <w:pPr>
        <w:autoSpaceDE w:val="0"/>
        <w:autoSpaceDN w:val="0"/>
        <w:adjustRightInd w:val="0"/>
        <w:spacing w:after="0" w:line="240" w:lineRule="auto"/>
        <w:rPr>
          <w:rFonts w:ascii="Calibri" w:hAnsi="Calibri" w:cs="Calibri"/>
          <w:b/>
          <w:bCs/>
          <w:color w:val="000000"/>
          <w:sz w:val="20"/>
          <w:szCs w:val="20"/>
        </w:rPr>
      </w:pPr>
      <w:r>
        <w:rPr>
          <w:rFonts w:ascii="Calibri" w:hAnsi="Calibri" w:cs="Calibri"/>
          <w:b/>
          <w:bCs/>
          <w:color w:val="000000"/>
          <w:sz w:val="20"/>
          <w:szCs w:val="20"/>
        </w:rPr>
        <w:t>9</w:t>
      </w:r>
      <w:r w:rsidR="00C53E37" w:rsidRPr="00C53E37">
        <w:rPr>
          <w:rFonts w:ascii="Calibri" w:hAnsi="Calibri" w:cs="Calibri"/>
          <w:b/>
          <w:bCs/>
          <w:color w:val="000000"/>
          <w:sz w:val="20"/>
          <w:szCs w:val="20"/>
        </w:rPr>
        <w:t xml:space="preserve">. Responsabilités </w:t>
      </w:r>
    </w:p>
    <w:p w14:paraId="15727BA3" w14:textId="77777777" w:rsidR="00397C5E" w:rsidRPr="00C53E37" w:rsidRDefault="00397C5E" w:rsidP="00C53E37">
      <w:pPr>
        <w:autoSpaceDE w:val="0"/>
        <w:autoSpaceDN w:val="0"/>
        <w:adjustRightInd w:val="0"/>
        <w:spacing w:after="0" w:line="240" w:lineRule="auto"/>
        <w:rPr>
          <w:rFonts w:ascii="Calibri" w:hAnsi="Calibri" w:cs="Calibri"/>
          <w:color w:val="000000"/>
          <w:sz w:val="20"/>
          <w:szCs w:val="20"/>
        </w:rPr>
      </w:pPr>
    </w:p>
    <w:p w14:paraId="4BB07B5F" w14:textId="59088CE2" w:rsidR="00397C5E" w:rsidRDefault="00397C5E" w:rsidP="00397C5E">
      <w:pPr>
        <w:autoSpaceDE w:val="0"/>
        <w:autoSpaceDN w:val="0"/>
        <w:adjustRightInd w:val="0"/>
        <w:spacing w:after="0" w:line="240" w:lineRule="auto"/>
        <w:jc w:val="both"/>
        <w:rPr>
          <w:sz w:val="20"/>
          <w:szCs w:val="20"/>
        </w:rPr>
      </w:pPr>
      <w:r w:rsidRPr="00397C5E">
        <w:rPr>
          <w:sz w:val="20"/>
          <w:szCs w:val="20"/>
        </w:rPr>
        <w:t>En cas de non-respect par le Prestataire de ses engagements au titre des présentes, l’organisme se réserve le droit de résilier le contrat</w:t>
      </w:r>
      <w:r>
        <w:rPr>
          <w:sz w:val="20"/>
          <w:szCs w:val="20"/>
        </w:rPr>
        <w:t xml:space="preserve"> qui le lie à cette prestation</w:t>
      </w:r>
      <w:r w:rsidRPr="00397C5E">
        <w:rPr>
          <w:sz w:val="20"/>
          <w:szCs w:val="20"/>
        </w:rPr>
        <w:t xml:space="preserve"> au jour de la réception par le </w:t>
      </w:r>
      <w:r>
        <w:rPr>
          <w:sz w:val="20"/>
          <w:szCs w:val="20"/>
        </w:rPr>
        <w:t>P</w:t>
      </w:r>
      <w:r w:rsidRPr="00397C5E">
        <w:rPr>
          <w:sz w:val="20"/>
          <w:szCs w:val="20"/>
        </w:rPr>
        <w:t xml:space="preserve">restataire de la lettre recommandée avec avis de réception portant la résiliation. Et cela sans préjudice des dommages et intérêts qui pourront lui être réclamés. </w:t>
      </w:r>
    </w:p>
    <w:p w14:paraId="4C79D1A3" w14:textId="77777777" w:rsidR="00397C5E" w:rsidRPr="00397C5E" w:rsidRDefault="00397C5E" w:rsidP="00397C5E">
      <w:pPr>
        <w:autoSpaceDE w:val="0"/>
        <w:autoSpaceDN w:val="0"/>
        <w:adjustRightInd w:val="0"/>
        <w:spacing w:after="0" w:line="240" w:lineRule="auto"/>
        <w:jc w:val="both"/>
        <w:rPr>
          <w:sz w:val="20"/>
          <w:szCs w:val="20"/>
        </w:rPr>
      </w:pPr>
      <w:r w:rsidRPr="00397C5E">
        <w:rPr>
          <w:sz w:val="20"/>
          <w:szCs w:val="20"/>
        </w:rPr>
        <w:t>Par ailleurs, d’un commun accord, les parties décident qu’en cas de divulgation de l’information confidentielle, tous les dommages mêmes indirects seront réparés par le prestataire sans limitation de montant.</w:t>
      </w:r>
    </w:p>
    <w:p w14:paraId="786C4A28" w14:textId="6954D3A8" w:rsidR="00397C5E" w:rsidRDefault="00397C5E" w:rsidP="00397C5E">
      <w:pPr>
        <w:autoSpaceDE w:val="0"/>
        <w:autoSpaceDN w:val="0"/>
        <w:adjustRightInd w:val="0"/>
        <w:spacing w:after="0" w:line="240" w:lineRule="auto"/>
        <w:jc w:val="both"/>
        <w:rPr>
          <w:sz w:val="20"/>
          <w:szCs w:val="20"/>
        </w:rPr>
      </w:pPr>
      <w:r w:rsidRPr="00397C5E">
        <w:rPr>
          <w:sz w:val="20"/>
          <w:szCs w:val="20"/>
        </w:rPr>
        <w:t xml:space="preserve">Quel que soit le préjudice subit et étant donné le retentissement de toute action des organismes de sécurité sociale, le montant des dommages et intérêts conventionnels ne pourra pas être inférieur à 50 % du montant </w:t>
      </w:r>
      <w:proofErr w:type="spellStart"/>
      <w:r w:rsidRPr="00397C5E">
        <w:rPr>
          <w:sz w:val="20"/>
          <w:szCs w:val="20"/>
        </w:rPr>
        <w:t>du</w:t>
      </w:r>
      <w:proofErr w:type="spellEnd"/>
      <w:r w:rsidRPr="00397C5E">
        <w:rPr>
          <w:sz w:val="20"/>
          <w:szCs w:val="20"/>
        </w:rPr>
        <w:t xml:space="preserve"> </w:t>
      </w:r>
      <w:r>
        <w:rPr>
          <w:sz w:val="20"/>
          <w:szCs w:val="20"/>
        </w:rPr>
        <w:t>la prestation</w:t>
      </w:r>
      <w:r w:rsidRPr="00397C5E">
        <w:rPr>
          <w:sz w:val="20"/>
          <w:szCs w:val="20"/>
        </w:rPr>
        <w:t xml:space="preserve"> sur lequel est adossé l</w:t>
      </w:r>
      <w:r>
        <w:rPr>
          <w:sz w:val="20"/>
          <w:szCs w:val="20"/>
        </w:rPr>
        <w:t>e</w:t>
      </w:r>
      <w:r w:rsidRPr="00397C5E">
        <w:rPr>
          <w:sz w:val="20"/>
          <w:szCs w:val="20"/>
        </w:rPr>
        <w:t xml:space="preserve"> présent</w:t>
      </w:r>
      <w:r>
        <w:rPr>
          <w:sz w:val="20"/>
          <w:szCs w:val="20"/>
        </w:rPr>
        <w:t xml:space="preserve"> acte </w:t>
      </w:r>
      <w:r w:rsidRPr="00397C5E">
        <w:rPr>
          <w:sz w:val="20"/>
          <w:szCs w:val="20"/>
        </w:rPr>
        <w:t>de confidentialité.</w:t>
      </w:r>
    </w:p>
    <w:p w14:paraId="7648C159" w14:textId="77777777" w:rsidR="00397C5E" w:rsidRPr="00397C5E" w:rsidRDefault="00397C5E" w:rsidP="00397C5E">
      <w:pPr>
        <w:autoSpaceDE w:val="0"/>
        <w:autoSpaceDN w:val="0"/>
        <w:adjustRightInd w:val="0"/>
        <w:spacing w:after="0" w:line="240" w:lineRule="auto"/>
        <w:jc w:val="both"/>
        <w:rPr>
          <w:sz w:val="20"/>
          <w:szCs w:val="20"/>
        </w:rPr>
      </w:pPr>
    </w:p>
    <w:p w14:paraId="19652BD7" w14:textId="38118E19" w:rsidR="00C53E37" w:rsidRDefault="00397C5E" w:rsidP="00397C5E">
      <w:pPr>
        <w:autoSpaceDE w:val="0"/>
        <w:autoSpaceDN w:val="0"/>
        <w:adjustRightInd w:val="0"/>
        <w:spacing w:after="0" w:line="240" w:lineRule="auto"/>
        <w:jc w:val="both"/>
        <w:rPr>
          <w:sz w:val="20"/>
          <w:szCs w:val="20"/>
        </w:rPr>
      </w:pPr>
      <w:r w:rsidRPr="00397C5E">
        <w:rPr>
          <w:sz w:val="20"/>
          <w:szCs w:val="20"/>
        </w:rPr>
        <w:lastRenderedPageBreak/>
        <w:t>Enfin, l’organisme se réserve le droit de porter plainte avec constitution de partie civile</w:t>
      </w:r>
    </w:p>
    <w:p w14:paraId="14852050" w14:textId="08DADC57" w:rsidR="00397C5E" w:rsidRDefault="00397C5E" w:rsidP="00397C5E">
      <w:pPr>
        <w:autoSpaceDE w:val="0"/>
        <w:autoSpaceDN w:val="0"/>
        <w:adjustRightInd w:val="0"/>
        <w:spacing w:after="0" w:line="240" w:lineRule="auto"/>
        <w:jc w:val="both"/>
        <w:rPr>
          <w:sz w:val="20"/>
          <w:szCs w:val="20"/>
        </w:rPr>
      </w:pPr>
    </w:p>
    <w:p w14:paraId="4F43B2D2" w14:textId="77777777" w:rsidR="00397C5E" w:rsidRDefault="00397C5E" w:rsidP="00397C5E">
      <w:pPr>
        <w:autoSpaceDE w:val="0"/>
        <w:autoSpaceDN w:val="0"/>
        <w:adjustRightInd w:val="0"/>
        <w:spacing w:after="0" w:line="240" w:lineRule="auto"/>
        <w:jc w:val="both"/>
        <w:rPr>
          <w:sz w:val="20"/>
          <w:szCs w:val="20"/>
        </w:rPr>
      </w:pPr>
    </w:p>
    <w:p w14:paraId="79FB0DEC" w14:textId="4E6FC9D0" w:rsidR="00397C5E" w:rsidRPr="00397C5E" w:rsidRDefault="00096551" w:rsidP="00397C5E">
      <w:pPr>
        <w:autoSpaceDE w:val="0"/>
        <w:autoSpaceDN w:val="0"/>
        <w:adjustRightInd w:val="0"/>
        <w:spacing w:after="0" w:line="240" w:lineRule="auto"/>
        <w:jc w:val="both"/>
        <w:rPr>
          <w:b/>
          <w:bCs/>
          <w:sz w:val="20"/>
          <w:szCs w:val="20"/>
        </w:rPr>
      </w:pPr>
      <w:r>
        <w:rPr>
          <w:b/>
          <w:bCs/>
          <w:sz w:val="20"/>
          <w:szCs w:val="20"/>
        </w:rPr>
        <w:t>10</w:t>
      </w:r>
      <w:r w:rsidR="00397C5E" w:rsidRPr="00397C5E">
        <w:rPr>
          <w:b/>
          <w:bCs/>
          <w:sz w:val="20"/>
          <w:szCs w:val="20"/>
        </w:rPr>
        <w:t>. Règlement des litiges</w:t>
      </w:r>
    </w:p>
    <w:p w14:paraId="2F51FE10" w14:textId="77777777" w:rsidR="00397C5E" w:rsidRPr="00397C5E" w:rsidRDefault="00397C5E" w:rsidP="00397C5E">
      <w:pPr>
        <w:autoSpaceDE w:val="0"/>
        <w:autoSpaceDN w:val="0"/>
        <w:adjustRightInd w:val="0"/>
        <w:spacing w:after="0" w:line="240" w:lineRule="auto"/>
        <w:jc w:val="both"/>
        <w:rPr>
          <w:sz w:val="20"/>
          <w:szCs w:val="20"/>
        </w:rPr>
      </w:pPr>
    </w:p>
    <w:p w14:paraId="647BF77D" w14:textId="778C71DE" w:rsidR="00397C5E" w:rsidRDefault="00397C5E" w:rsidP="00397C5E">
      <w:pPr>
        <w:autoSpaceDE w:val="0"/>
        <w:autoSpaceDN w:val="0"/>
        <w:adjustRightInd w:val="0"/>
        <w:spacing w:after="0" w:line="240" w:lineRule="auto"/>
        <w:jc w:val="both"/>
        <w:rPr>
          <w:sz w:val="20"/>
          <w:szCs w:val="20"/>
        </w:rPr>
      </w:pPr>
      <w:r w:rsidRPr="00397C5E">
        <w:rPr>
          <w:sz w:val="20"/>
          <w:szCs w:val="20"/>
        </w:rPr>
        <w:t>A défaut d'accord amiable entre les Parties en cas de différend relatif au présent accord, tout litige sera porté, à l’instigation de l’organisme, devant le Tribunal compétent.</w:t>
      </w:r>
    </w:p>
    <w:p w14:paraId="4A3FB8B9" w14:textId="47C12E80" w:rsidR="00C53E37" w:rsidRDefault="00C53E37" w:rsidP="00C53E37">
      <w:pPr>
        <w:autoSpaceDE w:val="0"/>
        <w:autoSpaceDN w:val="0"/>
        <w:adjustRightInd w:val="0"/>
        <w:spacing w:after="0" w:line="240" w:lineRule="auto"/>
        <w:rPr>
          <w:rFonts w:ascii="Calibri" w:hAnsi="Calibri" w:cs="Calibri"/>
          <w:color w:val="000000"/>
          <w:sz w:val="20"/>
          <w:szCs w:val="20"/>
        </w:rPr>
      </w:pPr>
    </w:p>
    <w:sectPr w:rsidR="00C53E37" w:rsidSect="00665224">
      <w:footerReference w:type="default" r:id="rId12"/>
      <w:pgSz w:w="11906" w:h="16838"/>
      <w:pgMar w:top="1417" w:right="1417" w:bottom="1417" w:left="1417" w:header="708" w:footer="26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3A083" w14:textId="77777777" w:rsidR="0023522F" w:rsidRDefault="0023522F" w:rsidP="00665224">
      <w:pPr>
        <w:spacing w:after="0" w:line="240" w:lineRule="auto"/>
      </w:pPr>
      <w:r>
        <w:separator/>
      </w:r>
    </w:p>
  </w:endnote>
  <w:endnote w:type="continuationSeparator" w:id="0">
    <w:p w14:paraId="63F550D2" w14:textId="77777777" w:rsidR="0023522F" w:rsidRDefault="0023522F" w:rsidP="006652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E1604" w14:textId="7C75500B" w:rsidR="00665224" w:rsidRPr="002C51ED" w:rsidRDefault="00665224" w:rsidP="002C51ED">
    <w:pPr>
      <w:pStyle w:val="Pieddepage"/>
      <w:jc w:val="right"/>
      <w:rPr>
        <w:sz w:val="18"/>
        <w:szCs w:val="18"/>
      </w:rPr>
    </w:pPr>
    <w:r w:rsidRPr="002C51ED">
      <w:rPr>
        <w:sz w:val="18"/>
        <w:szCs w:val="18"/>
      </w:rPr>
      <w:t xml:space="preserve">Page </w:t>
    </w:r>
    <w:sdt>
      <w:sdtPr>
        <w:rPr>
          <w:sz w:val="18"/>
          <w:szCs w:val="18"/>
        </w:rPr>
        <w:id w:val="701525063"/>
        <w:docPartObj>
          <w:docPartGallery w:val="Page Numbers (Bottom of Page)"/>
          <w:docPartUnique/>
        </w:docPartObj>
      </w:sdtPr>
      <w:sdtEndPr/>
      <w:sdtContent>
        <w:r w:rsidRPr="002C51ED">
          <w:rPr>
            <w:sz w:val="18"/>
            <w:szCs w:val="18"/>
          </w:rPr>
          <w:fldChar w:fldCharType="begin"/>
        </w:r>
        <w:r w:rsidRPr="002C51ED">
          <w:rPr>
            <w:sz w:val="18"/>
            <w:szCs w:val="18"/>
          </w:rPr>
          <w:instrText>PAGE   \* MERGEFORMAT</w:instrText>
        </w:r>
        <w:r w:rsidRPr="002C51ED">
          <w:rPr>
            <w:sz w:val="18"/>
            <w:szCs w:val="18"/>
          </w:rPr>
          <w:fldChar w:fldCharType="separate"/>
        </w:r>
        <w:r w:rsidR="00E22412">
          <w:rPr>
            <w:noProof/>
            <w:sz w:val="18"/>
            <w:szCs w:val="18"/>
          </w:rPr>
          <w:t>1</w:t>
        </w:r>
        <w:r w:rsidRPr="002C51ED">
          <w:rPr>
            <w:sz w:val="18"/>
            <w:szCs w:val="18"/>
          </w:rPr>
          <w:fldChar w:fldCharType="end"/>
        </w:r>
        <w:r w:rsidRPr="002C51ED">
          <w:rPr>
            <w:sz w:val="18"/>
            <w:szCs w:val="18"/>
          </w:rPr>
          <w:t xml:space="preserve"> /</w:t>
        </w:r>
        <w:r w:rsidR="002C51ED" w:rsidRPr="002C51ED">
          <w:rPr>
            <w:sz w:val="18"/>
            <w:szCs w:val="18"/>
          </w:rPr>
          <w:t xml:space="preserve"> </w:t>
        </w:r>
        <w:r w:rsidR="007A3E82">
          <w:rPr>
            <w:sz w:val="18"/>
            <w:szCs w:val="18"/>
          </w:rPr>
          <w:t>4</w:t>
        </w:r>
      </w:sdtContent>
    </w:sdt>
  </w:p>
  <w:p w14:paraId="05AD35B8" w14:textId="4D72CBA7" w:rsidR="00665224" w:rsidRPr="00EB270B" w:rsidRDefault="00EB270B" w:rsidP="00EB270B">
    <w:pPr>
      <w:pStyle w:val="Pieddepage"/>
      <w:jc w:val="center"/>
      <w:rPr>
        <w:sz w:val="18"/>
        <w:szCs w:val="18"/>
      </w:rPr>
    </w:pPr>
    <w:r w:rsidRPr="00EB270B">
      <w:rPr>
        <w:sz w:val="18"/>
        <w:szCs w:val="18"/>
      </w:rPr>
      <w:t>Confidentiel</w:t>
    </w:r>
    <w:r w:rsidR="00940EED">
      <w:rPr>
        <w:sz w:val="18"/>
        <w:szCs w:val="18"/>
      </w:rPr>
      <w:t>le</w:t>
    </w:r>
    <w:r w:rsidRPr="00EB270B">
      <w:rPr>
        <w:sz w:val="18"/>
        <w:szCs w:val="18"/>
      </w:rPr>
      <w:t xml:space="preserve"> – Caf du Var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75308" w14:textId="77777777" w:rsidR="0023522F" w:rsidRDefault="0023522F" w:rsidP="00665224">
      <w:pPr>
        <w:spacing w:after="0" w:line="240" w:lineRule="auto"/>
      </w:pPr>
      <w:r>
        <w:separator/>
      </w:r>
    </w:p>
  </w:footnote>
  <w:footnote w:type="continuationSeparator" w:id="0">
    <w:p w14:paraId="6EFC8606" w14:textId="77777777" w:rsidR="0023522F" w:rsidRDefault="0023522F" w:rsidP="0066522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294031"/>
    <w:multiLevelType w:val="hybridMultilevel"/>
    <w:tmpl w:val="28DEA0DE"/>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CC30A05"/>
    <w:multiLevelType w:val="hybridMultilevel"/>
    <w:tmpl w:val="6D688BA7"/>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9292D37E"/>
    <w:multiLevelType w:val="hybridMultilevel"/>
    <w:tmpl w:val="8AF4DBB4"/>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92BC9950"/>
    <w:multiLevelType w:val="hybridMultilevel"/>
    <w:tmpl w:val="EC7CFE35"/>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95C4A63B"/>
    <w:multiLevelType w:val="hybridMultilevel"/>
    <w:tmpl w:val="477650CD"/>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989DEB43"/>
    <w:multiLevelType w:val="hybridMultilevel"/>
    <w:tmpl w:val="80806D5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A123D31F"/>
    <w:multiLevelType w:val="hybridMultilevel"/>
    <w:tmpl w:val="63C1A01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A41E977A"/>
    <w:multiLevelType w:val="hybridMultilevel"/>
    <w:tmpl w:val="6EBA64F5"/>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B98FB5C0"/>
    <w:multiLevelType w:val="hybridMultilevel"/>
    <w:tmpl w:val="BEEF7D9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BB59D778"/>
    <w:multiLevelType w:val="hybridMultilevel"/>
    <w:tmpl w:val="4E662C1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C3298017"/>
    <w:multiLevelType w:val="hybridMultilevel"/>
    <w:tmpl w:val="69F8FC2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D67893F0"/>
    <w:multiLevelType w:val="hybridMultilevel"/>
    <w:tmpl w:val="BE183FB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DED67F02"/>
    <w:multiLevelType w:val="hybridMultilevel"/>
    <w:tmpl w:val="1F2FB0A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15:restartNumberingAfterBreak="0">
    <w:nsid w:val="F568A97D"/>
    <w:multiLevelType w:val="hybridMultilevel"/>
    <w:tmpl w:val="9FDF629E"/>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0CC05493"/>
    <w:multiLevelType w:val="hybridMultilevel"/>
    <w:tmpl w:val="CC14D8E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49C780D"/>
    <w:multiLevelType w:val="hybridMultilevel"/>
    <w:tmpl w:val="9C551BFB"/>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26AA025C"/>
    <w:multiLevelType w:val="hybridMultilevel"/>
    <w:tmpl w:val="5BB81F66"/>
    <w:lvl w:ilvl="0" w:tplc="A89E2B2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9014101"/>
    <w:multiLevelType w:val="hybridMultilevel"/>
    <w:tmpl w:val="E630489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2956703C"/>
    <w:multiLevelType w:val="hybridMultilevel"/>
    <w:tmpl w:val="AF56EBD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2AE2757B"/>
    <w:multiLevelType w:val="hybridMultilevel"/>
    <w:tmpl w:val="2A900B3A"/>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31BB0A9D"/>
    <w:multiLevelType w:val="hybridMultilevel"/>
    <w:tmpl w:val="A6B87EF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9926001"/>
    <w:multiLevelType w:val="hybridMultilevel"/>
    <w:tmpl w:val="932EE97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C2638FF"/>
    <w:multiLevelType w:val="hybridMultilevel"/>
    <w:tmpl w:val="81BECFE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50E5CA6"/>
    <w:multiLevelType w:val="hybridMultilevel"/>
    <w:tmpl w:val="F09C1F50"/>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4" w15:restartNumberingAfterBreak="0">
    <w:nsid w:val="454A3AB1"/>
    <w:multiLevelType w:val="hybridMultilevel"/>
    <w:tmpl w:val="2D377D88"/>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46F30EE4"/>
    <w:multiLevelType w:val="hybridMultilevel"/>
    <w:tmpl w:val="CB9CDF5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488962D9"/>
    <w:multiLevelType w:val="hybridMultilevel"/>
    <w:tmpl w:val="E152AA4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AF731FE"/>
    <w:multiLevelType w:val="hybridMultilevel"/>
    <w:tmpl w:val="178CDA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D16094E"/>
    <w:multiLevelType w:val="hybridMultilevel"/>
    <w:tmpl w:val="5DC6D23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4E9D05D6"/>
    <w:multiLevelType w:val="hybridMultilevel"/>
    <w:tmpl w:val="79088278"/>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5691AA86"/>
    <w:multiLevelType w:val="hybridMultilevel"/>
    <w:tmpl w:val="BFEEF175"/>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62BB262B"/>
    <w:multiLevelType w:val="hybridMultilevel"/>
    <w:tmpl w:val="F41C2DA7"/>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66312321"/>
    <w:multiLevelType w:val="hybridMultilevel"/>
    <w:tmpl w:val="CF34961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66366136"/>
    <w:multiLevelType w:val="hybridMultilevel"/>
    <w:tmpl w:val="3A448FD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713AB16C"/>
    <w:multiLevelType w:val="hybridMultilevel"/>
    <w:tmpl w:val="7875FF6B"/>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72ABD906"/>
    <w:multiLevelType w:val="hybridMultilevel"/>
    <w:tmpl w:val="6E27BA05"/>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7A221D20"/>
    <w:multiLevelType w:val="hybridMultilevel"/>
    <w:tmpl w:val="DC562F7A"/>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409498825">
    <w:abstractNumId w:val="14"/>
  </w:num>
  <w:num w:numId="2" w16cid:durableId="1346130307">
    <w:abstractNumId w:val="15"/>
  </w:num>
  <w:num w:numId="3" w16cid:durableId="1109348343">
    <w:abstractNumId w:val="6"/>
  </w:num>
  <w:num w:numId="4" w16cid:durableId="745692285">
    <w:abstractNumId w:val="9"/>
  </w:num>
  <w:num w:numId="5" w16cid:durableId="402992517">
    <w:abstractNumId w:val="11"/>
  </w:num>
  <w:num w:numId="6" w16cid:durableId="533082114">
    <w:abstractNumId w:val="36"/>
  </w:num>
  <w:num w:numId="7" w16cid:durableId="252403152">
    <w:abstractNumId w:val="8"/>
  </w:num>
  <w:num w:numId="8" w16cid:durableId="76172689">
    <w:abstractNumId w:val="5"/>
  </w:num>
  <w:num w:numId="9" w16cid:durableId="243954489">
    <w:abstractNumId w:val="0"/>
  </w:num>
  <w:num w:numId="10" w16cid:durableId="1379551211">
    <w:abstractNumId w:val="13"/>
  </w:num>
  <w:num w:numId="11" w16cid:durableId="1198397413">
    <w:abstractNumId w:val="1"/>
  </w:num>
  <w:num w:numId="12" w16cid:durableId="547305069">
    <w:abstractNumId w:val="2"/>
  </w:num>
  <w:num w:numId="13" w16cid:durableId="897201937">
    <w:abstractNumId w:val="29"/>
  </w:num>
  <w:num w:numId="14" w16cid:durableId="1344548052">
    <w:abstractNumId w:val="3"/>
  </w:num>
  <w:num w:numId="15" w16cid:durableId="549271541">
    <w:abstractNumId w:val="17"/>
  </w:num>
  <w:num w:numId="16" w16cid:durableId="177276672">
    <w:abstractNumId w:val="20"/>
  </w:num>
  <w:num w:numId="17" w16cid:durableId="457574634">
    <w:abstractNumId w:val="26"/>
  </w:num>
  <w:num w:numId="18" w16cid:durableId="1921060016">
    <w:abstractNumId w:val="12"/>
  </w:num>
  <w:num w:numId="19" w16cid:durableId="1333870050">
    <w:abstractNumId w:val="30"/>
  </w:num>
  <w:num w:numId="20" w16cid:durableId="1912695873">
    <w:abstractNumId w:val="35"/>
  </w:num>
  <w:num w:numId="21" w16cid:durableId="1207644736">
    <w:abstractNumId w:val="24"/>
  </w:num>
  <w:num w:numId="22" w16cid:durableId="429200187">
    <w:abstractNumId w:val="4"/>
  </w:num>
  <w:num w:numId="23" w16cid:durableId="1651013424">
    <w:abstractNumId w:val="19"/>
  </w:num>
  <w:num w:numId="24" w16cid:durableId="1928070520">
    <w:abstractNumId w:val="10"/>
  </w:num>
  <w:num w:numId="25" w16cid:durableId="27535022">
    <w:abstractNumId w:val="31"/>
  </w:num>
  <w:num w:numId="26" w16cid:durableId="1382554727">
    <w:abstractNumId w:val="21"/>
  </w:num>
  <w:num w:numId="27" w16cid:durableId="1355233107">
    <w:abstractNumId w:val="7"/>
  </w:num>
  <w:num w:numId="28" w16cid:durableId="648291104">
    <w:abstractNumId w:val="34"/>
  </w:num>
  <w:num w:numId="29" w16cid:durableId="333995734">
    <w:abstractNumId w:val="23"/>
  </w:num>
  <w:num w:numId="30" w16cid:durableId="2058700054">
    <w:abstractNumId w:val="22"/>
  </w:num>
  <w:num w:numId="31" w16cid:durableId="2013875734">
    <w:abstractNumId w:val="32"/>
  </w:num>
  <w:num w:numId="32" w16cid:durableId="1230386688">
    <w:abstractNumId w:val="28"/>
  </w:num>
  <w:num w:numId="33" w16cid:durableId="2094354484">
    <w:abstractNumId w:val="33"/>
  </w:num>
  <w:num w:numId="34" w16cid:durableId="1735197863">
    <w:abstractNumId w:val="25"/>
  </w:num>
  <w:num w:numId="35" w16cid:durableId="1645890352">
    <w:abstractNumId w:val="18"/>
  </w:num>
  <w:num w:numId="36" w16cid:durableId="33820982">
    <w:abstractNumId w:val="16"/>
  </w:num>
  <w:num w:numId="37" w16cid:durableId="209473926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4B8A"/>
    <w:rsid w:val="000030AD"/>
    <w:rsid w:val="0003292D"/>
    <w:rsid w:val="00033B98"/>
    <w:rsid w:val="000356C7"/>
    <w:rsid w:val="0004257F"/>
    <w:rsid w:val="00057306"/>
    <w:rsid w:val="00061360"/>
    <w:rsid w:val="00064853"/>
    <w:rsid w:val="0006748E"/>
    <w:rsid w:val="00071E02"/>
    <w:rsid w:val="00077C0A"/>
    <w:rsid w:val="00096551"/>
    <w:rsid w:val="000B08E8"/>
    <w:rsid w:val="000B5CB1"/>
    <w:rsid w:val="000C42FB"/>
    <w:rsid w:val="000E442C"/>
    <w:rsid w:val="00151935"/>
    <w:rsid w:val="00196CB7"/>
    <w:rsid w:val="001A0AB8"/>
    <w:rsid w:val="001B06DB"/>
    <w:rsid w:val="001B1909"/>
    <w:rsid w:val="001D35D8"/>
    <w:rsid w:val="001E0503"/>
    <w:rsid w:val="00214E9C"/>
    <w:rsid w:val="0023522F"/>
    <w:rsid w:val="00260F94"/>
    <w:rsid w:val="002637C0"/>
    <w:rsid w:val="00271938"/>
    <w:rsid w:val="00287C10"/>
    <w:rsid w:val="002C51ED"/>
    <w:rsid w:val="002D01DE"/>
    <w:rsid w:val="002D4B8A"/>
    <w:rsid w:val="002E3483"/>
    <w:rsid w:val="00300A32"/>
    <w:rsid w:val="00306FC9"/>
    <w:rsid w:val="003163E4"/>
    <w:rsid w:val="00316A03"/>
    <w:rsid w:val="0033352B"/>
    <w:rsid w:val="00397C5E"/>
    <w:rsid w:val="003A3499"/>
    <w:rsid w:val="003A650A"/>
    <w:rsid w:val="003A7507"/>
    <w:rsid w:val="003B5846"/>
    <w:rsid w:val="003C75EC"/>
    <w:rsid w:val="003F70C6"/>
    <w:rsid w:val="00401E39"/>
    <w:rsid w:val="00432364"/>
    <w:rsid w:val="00436C15"/>
    <w:rsid w:val="00446DB4"/>
    <w:rsid w:val="004529CE"/>
    <w:rsid w:val="00463756"/>
    <w:rsid w:val="00463EF1"/>
    <w:rsid w:val="00483D84"/>
    <w:rsid w:val="00484767"/>
    <w:rsid w:val="004A0FAE"/>
    <w:rsid w:val="004C099C"/>
    <w:rsid w:val="005137BC"/>
    <w:rsid w:val="00523E22"/>
    <w:rsid w:val="00527DDC"/>
    <w:rsid w:val="00533BE2"/>
    <w:rsid w:val="0057525F"/>
    <w:rsid w:val="005770CC"/>
    <w:rsid w:val="005E6A51"/>
    <w:rsid w:val="00612DD3"/>
    <w:rsid w:val="00635808"/>
    <w:rsid w:val="00665224"/>
    <w:rsid w:val="00670DE9"/>
    <w:rsid w:val="007035BC"/>
    <w:rsid w:val="007178B9"/>
    <w:rsid w:val="007429EE"/>
    <w:rsid w:val="00745B61"/>
    <w:rsid w:val="00746EAF"/>
    <w:rsid w:val="0075419B"/>
    <w:rsid w:val="00774E12"/>
    <w:rsid w:val="0078296C"/>
    <w:rsid w:val="00787587"/>
    <w:rsid w:val="007A3E82"/>
    <w:rsid w:val="007C257F"/>
    <w:rsid w:val="0081502B"/>
    <w:rsid w:val="0084664F"/>
    <w:rsid w:val="008636FF"/>
    <w:rsid w:val="0087104B"/>
    <w:rsid w:val="0087785E"/>
    <w:rsid w:val="008B2645"/>
    <w:rsid w:val="008B2E1B"/>
    <w:rsid w:val="008E2F89"/>
    <w:rsid w:val="008E43E7"/>
    <w:rsid w:val="00907CE0"/>
    <w:rsid w:val="00915411"/>
    <w:rsid w:val="00940EED"/>
    <w:rsid w:val="00957189"/>
    <w:rsid w:val="00967ABA"/>
    <w:rsid w:val="00975196"/>
    <w:rsid w:val="00985500"/>
    <w:rsid w:val="00987ADD"/>
    <w:rsid w:val="009A75BF"/>
    <w:rsid w:val="009B063C"/>
    <w:rsid w:val="009C6D19"/>
    <w:rsid w:val="009D49AB"/>
    <w:rsid w:val="009E1BB7"/>
    <w:rsid w:val="009F5538"/>
    <w:rsid w:val="00A11FFF"/>
    <w:rsid w:val="00A358B6"/>
    <w:rsid w:val="00A63EE6"/>
    <w:rsid w:val="00AA52AF"/>
    <w:rsid w:val="00AB5E34"/>
    <w:rsid w:val="00AD495A"/>
    <w:rsid w:val="00AF45F0"/>
    <w:rsid w:val="00BA2507"/>
    <w:rsid w:val="00BE5EE6"/>
    <w:rsid w:val="00BF2332"/>
    <w:rsid w:val="00BF2824"/>
    <w:rsid w:val="00C14C33"/>
    <w:rsid w:val="00C52245"/>
    <w:rsid w:val="00C53E37"/>
    <w:rsid w:val="00C5587F"/>
    <w:rsid w:val="00CA1BFD"/>
    <w:rsid w:val="00CB1BB5"/>
    <w:rsid w:val="00CC440E"/>
    <w:rsid w:val="00D159B2"/>
    <w:rsid w:val="00D465CE"/>
    <w:rsid w:val="00D76FFC"/>
    <w:rsid w:val="00DD6C51"/>
    <w:rsid w:val="00DF4A8F"/>
    <w:rsid w:val="00E10A63"/>
    <w:rsid w:val="00E22412"/>
    <w:rsid w:val="00E329D7"/>
    <w:rsid w:val="00E35E7E"/>
    <w:rsid w:val="00E4361B"/>
    <w:rsid w:val="00E954EB"/>
    <w:rsid w:val="00EA2F03"/>
    <w:rsid w:val="00EA78D5"/>
    <w:rsid w:val="00EB270B"/>
    <w:rsid w:val="00ED07D8"/>
    <w:rsid w:val="00ED1F81"/>
    <w:rsid w:val="00EE3F71"/>
    <w:rsid w:val="00EE7B98"/>
    <w:rsid w:val="00F64423"/>
    <w:rsid w:val="00F6565B"/>
    <w:rsid w:val="00F85F10"/>
    <w:rsid w:val="00F92F02"/>
    <w:rsid w:val="00FB2FA8"/>
    <w:rsid w:val="00FD52D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31EEAE"/>
  <w15:docId w15:val="{1A5341F5-7FE7-448E-91FD-2AD3257DC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33352B"/>
    <w:pPr>
      <w:autoSpaceDE w:val="0"/>
      <w:autoSpaceDN w:val="0"/>
      <w:adjustRightInd w:val="0"/>
      <w:spacing w:after="0" w:line="240" w:lineRule="auto"/>
    </w:pPr>
    <w:rPr>
      <w:rFonts w:ascii="Calibri" w:hAnsi="Calibri" w:cs="Calibri"/>
      <w:color w:val="000000"/>
      <w:sz w:val="24"/>
      <w:szCs w:val="24"/>
    </w:rPr>
  </w:style>
  <w:style w:type="paragraph" w:styleId="Paragraphedeliste">
    <w:name w:val="List Paragraph"/>
    <w:aliases w:val="Normal bullet 2"/>
    <w:basedOn w:val="Normal"/>
    <w:link w:val="ParagraphedelisteCar"/>
    <w:uiPriority w:val="34"/>
    <w:qFormat/>
    <w:rsid w:val="0033352B"/>
    <w:pPr>
      <w:ind w:left="720"/>
      <w:contextualSpacing/>
    </w:pPr>
  </w:style>
  <w:style w:type="paragraph" w:styleId="Sansinterligne">
    <w:name w:val="No Spacing"/>
    <w:uiPriority w:val="1"/>
    <w:qFormat/>
    <w:rsid w:val="00FD52D4"/>
    <w:pPr>
      <w:spacing w:after="0" w:line="240" w:lineRule="auto"/>
    </w:pPr>
  </w:style>
  <w:style w:type="character" w:styleId="Lienhypertexte">
    <w:name w:val="Hyperlink"/>
    <w:basedOn w:val="Policepardfaut"/>
    <w:uiPriority w:val="99"/>
    <w:unhideWhenUsed/>
    <w:rsid w:val="00ED1F81"/>
    <w:rPr>
      <w:color w:val="0563C1" w:themeColor="hyperlink"/>
      <w:u w:val="single"/>
    </w:rPr>
  </w:style>
  <w:style w:type="character" w:customStyle="1" w:styleId="Mentionnonrsolue1">
    <w:name w:val="Mention non résolue1"/>
    <w:basedOn w:val="Policepardfaut"/>
    <w:uiPriority w:val="99"/>
    <w:semiHidden/>
    <w:unhideWhenUsed/>
    <w:rsid w:val="00ED1F81"/>
    <w:rPr>
      <w:color w:val="605E5C"/>
      <w:shd w:val="clear" w:color="auto" w:fill="E1DFDD"/>
    </w:rPr>
  </w:style>
  <w:style w:type="paragraph" w:styleId="En-tte">
    <w:name w:val="header"/>
    <w:basedOn w:val="Normal"/>
    <w:link w:val="En-tteCar"/>
    <w:uiPriority w:val="99"/>
    <w:unhideWhenUsed/>
    <w:rsid w:val="00665224"/>
    <w:pPr>
      <w:tabs>
        <w:tab w:val="center" w:pos="4536"/>
        <w:tab w:val="right" w:pos="9072"/>
      </w:tabs>
      <w:spacing w:after="0" w:line="240" w:lineRule="auto"/>
    </w:pPr>
  </w:style>
  <w:style w:type="character" w:customStyle="1" w:styleId="En-tteCar">
    <w:name w:val="En-tête Car"/>
    <w:basedOn w:val="Policepardfaut"/>
    <w:link w:val="En-tte"/>
    <w:uiPriority w:val="99"/>
    <w:rsid w:val="00665224"/>
  </w:style>
  <w:style w:type="paragraph" w:styleId="Pieddepage">
    <w:name w:val="footer"/>
    <w:basedOn w:val="Normal"/>
    <w:link w:val="PieddepageCar"/>
    <w:uiPriority w:val="99"/>
    <w:unhideWhenUsed/>
    <w:rsid w:val="0066522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65224"/>
  </w:style>
  <w:style w:type="character" w:customStyle="1" w:styleId="ParagraphedelisteCar">
    <w:name w:val="Paragraphe de liste Car"/>
    <w:aliases w:val="Normal bullet 2 Car"/>
    <w:link w:val="Paragraphedeliste"/>
    <w:uiPriority w:val="34"/>
    <w:rsid w:val="008B2E1B"/>
  </w:style>
  <w:style w:type="character" w:styleId="Mentionnonrsolue">
    <w:name w:val="Unresolved Mention"/>
    <w:basedOn w:val="Policepardfaut"/>
    <w:uiPriority w:val="99"/>
    <w:semiHidden/>
    <w:unhideWhenUsed/>
    <w:rsid w:val="00E10A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gpd@caf83.caf.f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1bdbf12-68bb-412b-9f49-a1feb9d43ef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6E08561D875542B1685AA9FAECD4C3" ma:contentTypeVersion="12" ma:contentTypeDescription="Crée un document." ma:contentTypeScope="" ma:versionID="11d3174ad3a62ef3dd85ee80ab6f3658">
  <xsd:schema xmlns:xsd="http://www.w3.org/2001/XMLSchema" xmlns:xs="http://www.w3.org/2001/XMLSchema" xmlns:p="http://schemas.microsoft.com/office/2006/metadata/properties" xmlns:ns2="71bdbf12-68bb-412b-9f49-a1feb9d43ef2" xmlns:ns3="00a83c70-1a55-4530-aac6-16e620e87a21" targetNamespace="http://schemas.microsoft.com/office/2006/metadata/properties" ma:root="true" ma:fieldsID="d97947a5ac6ca0c0220ee91e8fd93127" ns2:_="" ns3:_="">
    <xsd:import namespace="71bdbf12-68bb-412b-9f49-a1feb9d43ef2"/>
    <xsd:import namespace="00a83c70-1a55-4530-aac6-16e620e87a2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2:MediaServiceOCR" minOccurs="0"/>
                <xsd:element ref="ns2:MediaServiceGenerationTime" minOccurs="0"/>
                <xsd:element ref="ns2:MediaServiceEventHashCode"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bdbf12-68bb-412b-9f49-a1feb9d43e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Balises d’images" ma:readOnly="false" ma:fieldId="{5cf76f15-5ced-4ddc-b409-7134ff3c332f}" ma:taxonomyMulti="true" ma:sspId="6d3a89c3-dfa8-4892-b639-3079eaac7cb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a83c70-1a55-4530-aac6-16e620e87a21" elementFormDefault="qualified">
    <xsd:import namespace="http://schemas.microsoft.com/office/2006/documentManagement/types"/>
    <xsd:import namespace="http://schemas.microsoft.com/office/infopath/2007/PartnerControls"/>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D62C4A-493F-48A3-95A5-C15B709B4513}">
  <ds:schemaRefs>
    <ds:schemaRef ds:uri="http://schemas.openxmlformats.org/officeDocument/2006/bibliography"/>
  </ds:schemaRefs>
</ds:datastoreItem>
</file>

<file path=customXml/itemProps2.xml><?xml version="1.0" encoding="utf-8"?>
<ds:datastoreItem xmlns:ds="http://schemas.openxmlformats.org/officeDocument/2006/customXml" ds:itemID="{7C78EAEB-C5F0-491D-BF47-5CAB7750B3D1}">
  <ds:schemaRefs>
    <ds:schemaRef ds:uri="http://schemas.microsoft.com/office/2006/metadata/properties"/>
    <ds:schemaRef ds:uri="http://schemas.microsoft.com/office/infopath/2007/PartnerControls"/>
    <ds:schemaRef ds:uri="71bdbf12-68bb-412b-9f49-a1feb9d43ef2"/>
  </ds:schemaRefs>
</ds:datastoreItem>
</file>

<file path=customXml/itemProps3.xml><?xml version="1.0" encoding="utf-8"?>
<ds:datastoreItem xmlns:ds="http://schemas.openxmlformats.org/officeDocument/2006/customXml" ds:itemID="{D038A982-4719-4F57-953D-CCE485AC12A3}">
  <ds:schemaRefs>
    <ds:schemaRef ds:uri="http://schemas.microsoft.com/sharepoint/v3/contenttype/forms"/>
  </ds:schemaRefs>
</ds:datastoreItem>
</file>

<file path=customXml/itemProps4.xml><?xml version="1.0" encoding="utf-8"?>
<ds:datastoreItem xmlns:ds="http://schemas.openxmlformats.org/officeDocument/2006/customXml" ds:itemID="{63107702-4AAD-4D0F-BEE6-4676EBE90C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bdbf12-68bb-412b-9f49-a1feb9d43ef2"/>
    <ds:schemaRef ds:uri="00a83c70-1a55-4530-aac6-16e620e87a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1327</Words>
  <Characters>7300</Characters>
  <Application>Microsoft Office Word</Application>
  <DocSecurity>0</DocSecurity>
  <Lines>60</Lines>
  <Paragraphs>17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Pierre HELLERINGER 831</dc:creator>
  <cp:lastModifiedBy>Gaelle NORMANT 831</cp:lastModifiedBy>
  <cp:revision>12</cp:revision>
  <dcterms:created xsi:type="dcterms:W3CDTF">2024-07-18T11:00:00Z</dcterms:created>
  <dcterms:modified xsi:type="dcterms:W3CDTF">2025-09-29T06:17:00Z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0x010100EB6E08561D875542B1685AA9FAECD4C3</vt:lpwstr>
  </property>
  <property fmtid="{D5CDD505-2E9C-101B-9397-08002B2CF9AE}" pid="3" name="MediaServiceImageTags">
    <vt:lpwstr/>
  </property>
</Properties>
</file>